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6C" w:rsidRDefault="00E1306C" w:rsidP="00E1306C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476250" cy="609600"/>
            <wp:effectExtent l="19050" t="0" r="0" b="0"/>
            <wp:docPr id="1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158"/>
        <w:tblW w:w="0" w:type="auto"/>
        <w:tblLook w:val="01E0"/>
      </w:tblPr>
      <w:tblGrid>
        <w:gridCol w:w="3369"/>
        <w:gridCol w:w="3543"/>
        <w:gridCol w:w="2933"/>
      </w:tblGrid>
      <w:tr w:rsidR="00E1306C" w:rsidRPr="00812D80" w:rsidTr="00645EE7">
        <w:tc>
          <w:tcPr>
            <w:tcW w:w="33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E1306C" w:rsidRPr="00812D80" w:rsidRDefault="00E1306C" w:rsidP="00645EE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</w:rPr>
              <w:t>АД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МІНІСТРАЦІЯ </w:t>
            </w:r>
            <w:r w:rsidRPr="00812D80">
              <w:rPr>
                <w:b/>
                <w:bCs/>
                <w:sz w:val="18"/>
                <w:szCs w:val="18"/>
              </w:rPr>
              <w:t>ПОШТОВСЬКОГО</w:t>
            </w:r>
            <w:r w:rsidRPr="00812D80">
              <w:rPr>
                <w:b/>
                <w:bCs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E1306C" w:rsidRPr="00812D80" w:rsidRDefault="00E1306C" w:rsidP="00645EE7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БАХЧИСАРАЙСЬКОГО РАЙОНУ</w:t>
            </w:r>
          </w:p>
          <w:p w:rsidR="00E1306C" w:rsidRPr="00812D80" w:rsidRDefault="00E1306C" w:rsidP="00645EE7">
            <w:pPr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  <w:lang w:val="uk-UA"/>
              </w:rPr>
              <w:t>РЕСПУБЛІКИ КРИМ</w:t>
            </w:r>
          </w:p>
          <w:p w:rsidR="00E1306C" w:rsidRPr="00812D80" w:rsidRDefault="00E1306C" w:rsidP="00645EE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1306C" w:rsidRPr="00812D80" w:rsidRDefault="00E1306C" w:rsidP="00645EE7">
            <w:pPr>
              <w:shd w:val="clear" w:color="auto" w:fill="FFFFFF"/>
              <w:ind w:left="10"/>
              <w:jc w:val="center"/>
              <w:rPr>
                <w:rFonts w:eastAsia="Times New Roman"/>
                <w:b/>
                <w:bCs/>
                <w:spacing w:val="-2"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 xml:space="preserve">АДМИНИСТРАЦИЯ ПОЧТОВСКОГО </w:t>
            </w:r>
          </w:p>
          <w:p w:rsidR="00E1306C" w:rsidRPr="00812D80" w:rsidRDefault="00E1306C" w:rsidP="00645EE7">
            <w:pPr>
              <w:shd w:val="clear" w:color="auto" w:fill="FFFFFF"/>
              <w:ind w:left="10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2"/>
                <w:sz w:val="18"/>
                <w:szCs w:val="18"/>
              </w:rPr>
              <w:t>СЕЛЬСКОГО ПОСЕЛЕНИЯ</w:t>
            </w:r>
          </w:p>
          <w:p w:rsidR="00E1306C" w:rsidRPr="00812D80" w:rsidRDefault="00E1306C" w:rsidP="00645EE7">
            <w:pPr>
              <w:shd w:val="clear" w:color="auto" w:fill="FFFFFF"/>
              <w:ind w:left="14"/>
              <w:jc w:val="center"/>
              <w:rPr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БАХЧИСАРАЙСКОГО РАЙОНА</w:t>
            </w:r>
          </w:p>
          <w:p w:rsidR="00E1306C" w:rsidRPr="00812D80" w:rsidRDefault="00E1306C" w:rsidP="00645EE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9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E1306C" w:rsidRPr="00812D80" w:rsidRDefault="00E1306C" w:rsidP="00645EE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12D80">
              <w:rPr>
                <w:b/>
                <w:bCs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812D80">
              <w:rPr>
                <w:b/>
                <w:bCs/>
                <w:sz w:val="18"/>
                <w:szCs w:val="18"/>
              </w:rPr>
              <w:t>ПОЧТОВОЕ</w:t>
            </w:r>
            <w:proofErr w:type="gramEnd"/>
            <w:r w:rsidRPr="00812D80">
              <w:rPr>
                <w:b/>
                <w:bCs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E1306C" w:rsidRPr="00812D80" w:rsidRDefault="00E1306C" w:rsidP="00E1306C">
      <w:pPr>
        <w:jc w:val="center"/>
        <w:rPr>
          <w:rFonts w:eastAsia="Times New Roman"/>
          <w:sz w:val="28"/>
          <w:szCs w:val="28"/>
        </w:rPr>
      </w:pPr>
      <w:r w:rsidRPr="00812D80">
        <w:rPr>
          <w:sz w:val="28"/>
          <w:szCs w:val="28"/>
        </w:rPr>
        <w:t>ПРОЕКТ</w:t>
      </w:r>
    </w:p>
    <w:tbl>
      <w:tblPr>
        <w:tblW w:w="1059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99"/>
      </w:tblGrid>
      <w:tr w:rsidR="00E1306C" w:rsidRPr="00812D80" w:rsidTr="00645EE7">
        <w:trPr>
          <w:trHeight w:val="993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1306C" w:rsidRPr="00812D80" w:rsidRDefault="00E1306C" w:rsidP="00645EE7">
            <w:pPr>
              <w:spacing w:line="360" w:lineRule="auto"/>
              <w:jc w:val="center"/>
              <w:rPr>
                <w:rFonts w:eastAsia="Times New Roman"/>
                <w:b/>
                <w:spacing w:val="20"/>
                <w:position w:val="-2"/>
                <w:sz w:val="28"/>
                <w:szCs w:val="28"/>
              </w:rPr>
            </w:pPr>
            <w:r w:rsidRPr="00812D80">
              <w:rPr>
                <w:b/>
                <w:spacing w:val="20"/>
                <w:sz w:val="28"/>
                <w:szCs w:val="28"/>
              </w:rPr>
              <w:t xml:space="preserve">ПОСТАНОВЛЕНИЕ  </w:t>
            </w:r>
          </w:p>
          <w:p w:rsidR="00E1306C" w:rsidRPr="00812D80" w:rsidRDefault="00E1306C" w:rsidP="00645EE7">
            <w:pPr>
              <w:tabs>
                <w:tab w:val="left" w:pos="7938"/>
              </w:tabs>
              <w:spacing w:line="360" w:lineRule="auto"/>
              <w:ind w:left="284"/>
              <w:rPr>
                <w:rFonts w:eastAsia="Times New Roman"/>
                <w:sz w:val="28"/>
                <w:szCs w:val="28"/>
              </w:rPr>
            </w:pPr>
            <w:r w:rsidRPr="00812D80">
              <w:rPr>
                <w:sz w:val="28"/>
                <w:szCs w:val="28"/>
              </w:rPr>
              <w:t>«   «___________2026</w:t>
            </w:r>
            <w:r w:rsidRPr="00812D80">
              <w:rPr>
                <w:sz w:val="28"/>
                <w:szCs w:val="28"/>
              </w:rPr>
              <w:tab/>
              <w:t xml:space="preserve">      № ____</w:t>
            </w:r>
          </w:p>
        </w:tc>
      </w:tr>
    </w:tbl>
    <w:p w:rsidR="00E1306C" w:rsidRDefault="00E1306C" w:rsidP="00E1306C">
      <w:pPr>
        <w:widowControl w:val="0"/>
        <w:tabs>
          <w:tab w:val="left" w:pos="5940"/>
        </w:tabs>
        <w:ind w:firstLine="0"/>
        <w:jc w:val="left"/>
        <w:outlineLvl w:val="0"/>
        <w:rPr>
          <w:b/>
          <w:bCs/>
          <w:sz w:val="28"/>
          <w:szCs w:val="28"/>
        </w:rPr>
      </w:pPr>
      <w:r w:rsidRPr="00812D80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административного</w:t>
      </w:r>
    </w:p>
    <w:p w:rsidR="00E1306C" w:rsidRPr="008D60D1" w:rsidRDefault="00E1306C" w:rsidP="00E1306C">
      <w:pPr>
        <w:widowControl w:val="0"/>
        <w:tabs>
          <w:tab w:val="left" w:pos="5940"/>
        </w:tabs>
        <w:ind w:firstLine="0"/>
        <w:jc w:val="left"/>
        <w:outlineLvl w:val="0"/>
        <w:rPr>
          <w:b/>
          <w:bCs/>
          <w:sz w:val="28"/>
          <w:szCs w:val="28"/>
        </w:rPr>
      </w:pPr>
      <w:r w:rsidRPr="008D60D1">
        <w:rPr>
          <w:b/>
          <w:bCs/>
          <w:sz w:val="28"/>
          <w:szCs w:val="28"/>
        </w:rPr>
        <w:t xml:space="preserve"> регламент</w:t>
      </w:r>
      <w:r>
        <w:rPr>
          <w:b/>
          <w:bCs/>
          <w:sz w:val="28"/>
          <w:szCs w:val="28"/>
        </w:rPr>
        <w:t>а</w:t>
      </w:r>
      <w:r w:rsidRPr="008D60D1">
        <w:rPr>
          <w:b/>
          <w:bCs/>
          <w:sz w:val="28"/>
          <w:szCs w:val="28"/>
        </w:rPr>
        <w:t xml:space="preserve"> предоставления</w:t>
      </w:r>
    </w:p>
    <w:p w:rsidR="00E1306C" w:rsidRDefault="00E1306C" w:rsidP="00E1306C">
      <w:pPr>
        <w:widowControl w:val="0"/>
        <w:tabs>
          <w:tab w:val="left" w:pos="5940"/>
        </w:tabs>
        <w:ind w:firstLine="0"/>
        <w:jc w:val="lef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8D60D1">
        <w:rPr>
          <w:b/>
          <w:bCs/>
          <w:sz w:val="28"/>
          <w:szCs w:val="28"/>
        </w:rPr>
        <w:t>униципальной услуги  «</w:t>
      </w:r>
      <w:r w:rsidRPr="00E1306C">
        <w:rPr>
          <w:b/>
          <w:bCs/>
          <w:sz w:val="28"/>
          <w:szCs w:val="28"/>
        </w:rPr>
        <w:t xml:space="preserve">Предоставление земельных </w:t>
      </w:r>
    </w:p>
    <w:p w:rsidR="00E1306C" w:rsidRPr="008D60D1" w:rsidRDefault="00E1306C" w:rsidP="00E1306C">
      <w:pPr>
        <w:widowControl w:val="0"/>
        <w:tabs>
          <w:tab w:val="left" w:pos="5940"/>
        </w:tabs>
        <w:ind w:firstLine="0"/>
        <w:jc w:val="left"/>
        <w:outlineLvl w:val="0"/>
        <w:rPr>
          <w:b/>
          <w:bCs/>
          <w:i/>
          <w:sz w:val="28"/>
          <w:szCs w:val="28"/>
        </w:rPr>
      </w:pPr>
      <w:r w:rsidRPr="00E1306C">
        <w:rPr>
          <w:b/>
          <w:bCs/>
          <w:sz w:val="28"/>
          <w:szCs w:val="28"/>
        </w:rPr>
        <w:t>участков, находящихся в муниципальной собственности</w:t>
      </w:r>
      <w:r w:rsidRPr="008D60D1">
        <w:rPr>
          <w:b/>
          <w:bCs/>
          <w:i/>
          <w:sz w:val="28"/>
          <w:szCs w:val="28"/>
        </w:rPr>
        <w:t xml:space="preserve">, </w:t>
      </w:r>
    </w:p>
    <w:p w:rsidR="00E1306C" w:rsidRPr="00812D80" w:rsidRDefault="00E1306C" w:rsidP="00E1306C">
      <w:pPr>
        <w:widowControl w:val="0"/>
        <w:ind w:right="-35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Pr="00E1306C">
        <w:rPr>
          <w:b/>
          <w:bCs/>
          <w:sz w:val="28"/>
          <w:szCs w:val="28"/>
        </w:rPr>
        <w:t xml:space="preserve"> аренду на торгах</w:t>
      </w:r>
      <w:r w:rsidRPr="008D60D1">
        <w:rPr>
          <w:b/>
          <w:bCs/>
          <w:sz w:val="28"/>
          <w:szCs w:val="28"/>
        </w:rPr>
        <w:t>»</w:t>
      </w:r>
      <w:r w:rsidRPr="008D60D1">
        <w:rPr>
          <w:sz w:val="28"/>
          <w:szCs w:val="28"/>
        </w:rPr>
        <w:t xml:space="preserve"> </w:t>
      </w:r>
      <w:r w:rsidRPr="008D60D1">
        <w:rPr>
          <w:b/>
          <w:bCs/>
          <w:sz w:val="28"/>
          <w:szCs w:val="28"/>
        </w:rPr>
        <w:t>на территории</w:t>
      </w:r>
      <w:r>
        <w:rPr>
          <w:b/>
          <w:bCs/>
          <w:sz w:val="28"/>
          <w:szCs w:val="28"/>
        </w:rPr>
        <w:t xml:space="preserve"> Почтовского сельского поселения</w:t>
      </w:r>
    </w:p>
    <w:p w:rsidR="00E1306C" w:rsidRPr="00812D80" w:rsidRDefault="00E1306C" w:rsidP="00E1306C">
      <w:pPr>
        <w:ind w:firstLine="708"/>
        <w:rPr>
          <w:bCs/>
          <w:sz w:val="28"/>
          <w:szCs w:val="28"/>
        </w:rPr>
      </w:pPr>
    </w:p>
    <w:p w:rsidR="00E1306C" w:rsidRPr="00812D80" w:rsidRDefault="00E1306C" w:rsidP="00E1306C">
      <w:pPr>
        <w:pStyle w:val="empty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812D80">
        <w:rPr>
          <w:bCs/>
          <w:sz w:val="28"/>
          <w:szCs w:val="28"/>
        </w:rPr>
        <w:t xml:space="preserve">В соответствии с Федеральным законом Федеральным законом от 02 марта 2007 года № 25-ФЗ «О муниципальной службе в Российской Федерации», Федеральным законом </w:t>
      </w:r>
      <w:r w:rsidRPr="00812D80">
        <w:rPr>
          <w:sz w:val="28"/>
          <w:szCs w:val="28"/>
        </w:rPr>
        <w:t xml:space="preserve">от 25 декабря 2008 года № 273-ФЗ «О противодействии коррупции»,   </w:t>
      </w:r>
      <w:r w:rsidRPr="00812D80">
        <w:rPr>
          <w:bCs/>
          <w:sz w:val="28"/>
          <w:szCs w:val="28"/>
        </w:rPr>
        <w:t xml:space="preserve">руководствуясь Уставом </w:t>
      </w:r>
      <w:r>
        <w:rPr>
          <w:bCs/>
          <w:sz w:val="28"/>
          <w:szCs w:val="28"/>
        </w:rPr>
        <w:t>муниципального образования Почтовское сельское поселение Бахчисарайского района Республики Крым</w:t>
      </w:r>
      <w:r w:rsidRPr="00812D80">
        <w:rPr>
          <w:bCs/>
          <w:sz w:val="28"/>
          <w:szCs w:val="28"/>
        </w:rPr>
        <w:t xml:space="preserve">, администрация </w:t>
      </w:r>
      <w:r>
        <w:rPr>
          <w:bCs/>
          <w:sz w:val="28"/>
          <w:szCs w:val="28"/>
        </w:rPr>
        <w:t>Почтовского</w:t>
      </w:r>
      <w:r w:rsidRPr="00812D80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</w:t>
      </w:r>
    </w:p>
    <w:p w:rsidR="00E1306C" w:rsidRPr="00812D80" w:rsidRDefault="00E1306C" w:rsidP="00E1306C">
      <w:pPr>
        <w:ind w:firstLine="708"/>
        <w:rPr>
          <w:bCs/>
          <w:sz w:val="28"/>
          <w:szCs w:val="28"/>
        </w:rPr>
      </w:pPr>
      <w:r w:rsidRPr="00812D80">
        <w:rPr>
          <w:bCs/>
          <w:sz w:val="28"/>
          <w:szCs w:val="28"/>
        </w:rPr>
        <w:t>ПОСТАНОВЛЯЕТ:</w:t>
      </w:r>
    </w:p>
    <w:p w:rsidR="00E1306C" w:rsidRPr="00E1306C" w:rsidRDefault="00E1306C" w:rsidP="00E1306C">
      <w:pPr>
        <w:widowControl w:val="0"/>
        <w:tabs>
          <w:tab w:val="left" w:pos="709"/>
        </w:tabs>
        <w:ind w:firstLine="0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Pr="00812D80">
        <w:rPr>
          <w:bCs/>
          <w:sz w:val="28"/>
          <w:szCs w:val="28"/>
        </w:rPr>
        <w:t xml:space="preserve">1. </w:t>
      </w:r>
      <w:r w:rsidRPr="00E1306C">
        <w:rPr>
          <w:bCs/>
          <w:sz w:val="28"/>
          <w:szCs w:val="28"/>
        </w:rPr>
        <w:t>Утвердить администрати</w:t>
      </w:r>
      <w:r>
        <w:rPr>
          <w:bCs/>
          <w:sz w:val="28"/>
          <w:szCs w:val="28"/>
        </w:rPr>
        <w:t xml:space="preserve">вный </w:t>
      </w:r>
      <w:r w:rsidRPr="00E1306C">
        <w:rPr>
          <w:bCs/>
          <w:sz w:val="28"/>
          <w:szCs w:val="28"/>
        </w:rPr>
        <w:t xml:space="preserve"> регламент предоставления</w:t>
      </w:r>
      <w:r>
        <w:rPr>
          <w:bCs/>
          <w:sz w:val="28"/>
          <w:szCs w:val="28"/>
        </w:rPr>
        <w:t xml:space="preserve"> </w:t>
      </w:r>
      <w:r w:rsidRPr="00E1306C">
        <w:rPr>
          <w:bCs/>
          <w:sz w:val="28"/>
          <w:szCs w:val="28"/>
        </w:rPr>
        <w:t>муниципальной услуги  «Предоставление земельных участков, находящихся в муниципальной собственности</w:t>
      </w:r>
      <w:r w:rsidRPr="00E1306C">
        <w:rPr>
          <w:bCs/>
          <w:i/>
          <w:sz w:val="28"/>
          <w:szCs w:val="28"/>
        </w:rPr>
        <w:t xml:space="preserve">, </w:t>
      </w:r>
      <w:r w:rsidRPr="00E1306C">
        <w:rPr>
          <w:bCs/>
          <w:sz w:val="28"/>
          <w:szCs w:val="28"/>
        </w:rPr>
        <w:t>в  аренду на торгах»</w:t>
      </w:r>
      <w:r w:rsidRPr="00E1306C">
        <w:rPr>
          <w:sz w:val="28"/>
          <w:szCs w:val="28"/>
        </w:rPr>
        <w:t xml:space="preserve"> </w:t>
      </w:r>
      <w:r w:rsidRPr="00E1306C">
        <w:rPr>
          <w:bCs/>
          <w:sz w:val="28"/>
          <w:szCs w:val="28"/>
        </w:rPr>
        <w:t>на территории Почтовского сельского поселения.</w:t>
      </w:r>
    </w:p>
    <w:p w:rsidR="00E1306C" w:rsidRPr="00812D80" w:rsidRDefault="00E1306C" w:rsidP="00E1306C">
      <w:pPr>
        <w:pStyle w:val="Bodytext30"/>
        <w:widowControl w:val="0"/>
        <w:shd w:val="clear" w:color="auto" w:fill="auto"/>
        <w:tabs>
          <w:tab w:val="left" w:pos="709"/>
          <w:tab w:val="left" w:pos="10317"/>
        </w:tabs>
        <w:spacing w:before="0" w:line="240" w:lineRule="auto"/>
        <w:ind w:right="-31" w:firstLine="0"/>
        <w:contextualSpacing/>
        <w:jc w:val="both"/>
        <w:rPr>
          <w:sz w:val="28"/>
          <w:szCs w:val="28"/>
          <w:lang w:bidi="ru-RU"/>
        </w:rPr>
      </w:pPr>
      <w:r>
        <w:rPr>
          <w:lang w:eastAsia="ar-SA"/>
        </w:rPr>
        <w:tab/>
        <w:t>2</w:t>
      </w:r>
      <w:r w:rsidRPr="00812D80">
        <w:rPr>
          <w:lang w:eastAsia="ar-SA"/>
        </w:rPr>
        <w:t xml:space="preserve">. </w:t>
      </w:r>
      <w:proofErr w:type="gramStart"/>
      <w:r w:rsidRPr="00812D80">
        <w:rPr>
          <w:sz w:val="28"/>
          <w:szCs w:val="28"/>
        </w:rPr>
        <w:t xml:space="preserve">Опубликовать настоящее постановление Администрации Почтовского сельского поселения Бахчисарайского района Республики Крым в сетевом издании «Официальный сайт Почтовского сельского поселения Бахчисарайского района Республики Крым» </w:t>
      </w:r>
      <w:hyperlink r:id="rId9" w:history="1">
        <w:r w:rsidRPr="00812D80">
          <w:rPr>
            <w:rStyle w:val="af3"/>
            <w:rFonts w:eastAsia="Arial"/>
            <w:sz w:val="28"/>
            <w:szCs w:val="28"/>
          </w:rPr>
          <w:t>https://p-sovet.ru</w:t>
        </w:r>
      </w:hyperlink>
      <w:r w:rsidRPr="00812D80">
        <w:rPr>
          <w:sz w:val="28"/>
          <w:szCs w:val="28"/>
        </w:rPr>
        <w:t>, на официальной странице поселения на портале Правительства Республики Крым (</w:t>
      </w:r>
      <w:hyperlink r:id="rId10" w:history="1">
        <w:r w:rsidRPr="00812D80">
          <w:rPr>
            <w:rStyle w:val="af3"/>
            <w:rFonts w:eastAsia="Arial"/>
            <w:sz w:val="28"/>
            <w:szCs w:val="28"/>
          </w:rPr>
          <w:t>https://pochtovskoe.rk.gov.ru/</w:t>
        </w:r>
      </w:hyperlink>
      <w:r w:rsidRPr="00812D80">
        <w:rPr>
          <w:sz w:val="28"/>
          <w:szCs w:val="28"/>
        </w:rPr>
        <w:t>)</w:t>
      </w:r>
      <w:r w:rsidRPr="00812D80">
        <w:rPr>
          <w:sz w:val="28"/>
          <w:szCs w:val="28"/>
          <w:lang w:bidi="ru-RU"/>
        </w:rPr>
        <w:t xml:space="preserve">, на </w:t>
      </w:r>
      <w:r w:rsidRPr="00812D80">
        <w:rPr>
          <w:sz w:val="28"/>
          <w:szCs w:val="28"/>
        </w:rPr>
        <w:t>официальном сайте Администрации муниципального образования</w:t>
      </w:r>
      <w:r w:rsidRPr="00812D80">
        <w:rPr>
          <w:sz w:val="28"/>
          <w:szCs w:val="28"/>
          <w:lang w:bidi="ru-RU"/>
        </w:rPr>
        <w:t xml:space="preserve"> </w:t>
      </w:r>
      <w:r w:rsidRPr="00812D80">
        <w:rPr>
          <w:sz w:val="28"/>
          <w:szCs w:val="28"/>
        </w:rPr>
        <w:t>(</w:t>
      </w:r>
      <w:hyperlink r:id="rId11" w:history="1">
        <w:r w:rsidRPr="00812D80">
          <w:rPr>
            <w:rStyle w:val="af3"/>
            <w:rFonts w:eastAsia="Arial"/>
            <w:sz w:val="28"/>
            <w:szCs w:val="28"/>
          </w:rPr>
          <w:t>http://pochtovsk-crimea.ru</w:t>
        </w:r>
      </w:hyperlink>
      <w:r w:rsidRPr="00812D80">
        <w:rPr>
          <w:sz w:val="28"/>
          <w:szCs w:val="28"/>
          <w:lang w:bidi="en-US"/>
        </w:rPr>
        <w:t xml:space="preserve">), </w:t>
      </w:r>
      <w:r w:rsidRPr="00812D80">
        <w:rPr>
          <w:sz w:val="28"/>
          <w:szCs w:val="28"/>
          <w:lang w:bidi="ru-RU"/>
        </w:rPr>
        <w:t>а также обнародовать на информационном стенде Почтовского сельского совета, расположенного по</w:t>
      </w:r>
      <w:proofErr w:type="gramEnd"/>
      <w:r w:rsidRPr="00812D80">
        <w:rPr>
          <w:sz w:val="28"/>
          <w:szCs w:val="28"/>
          <w:lang w:bidi="ru-RU"/>
        </w:rPr>
        <w:t xml:space="preserve"> адресу: Республика Крым, Бахчисарайский р-н, пгт. Почтовое, ул. Чкаловская,23.</w:t>
      </w:r>
    </w:p>
    <w:p w:rsidR="00E1306C" w:rsidRPr="00812D80" w:rsidRDefault="00E1306C" w:rsidP="00E1306C">
      <w:pPr>
        <w:ind w:firstLine="708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3</w:t>
      </w:r>
      <w:r w:rsidRPr="00812D80">
        <w:rPr>
          <w:rFonts w:eastAsia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 (обнародования).</w:t>
      </w:r>
    </w:p>
    <w:p w:rsidR="00E1306C" w:rsidRPr="00812D80" w:rsidRDefault="00E1306C" w:rsidP="00E1306C">
      <w:pPr>
        <w:tabs>
          <w:tab w:val="left" w:pos="298"/>
        </w:tabs>
        <w:ind w:right="2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4</w:t>
      </w:r>
      <w:r w:rsidRPr="00812D80">
        <w:rPr>
          <w:rFonts w:eastAsia="Times New Roman"/>
          <w:bCs/>
          <w:iCs/>
          <w:sz w:val="28"/>
          <w:szCs w:val="28"/>
        </w:rPr>
        <w:t xml:space="preserve">. </w:t>
      </w:r>
      <w:proofErr w:type="gramStart"/>
      <w:r w:rsidRPr="00812D80">
        <w:rPr>
          <w:rFonts w:eastAsia="Times New Roman"/>
          <w:bCs/>
          <w:iCs/>
          <w:sz w:val="28"/>
          <w:szCs w:val="28"/>
        </w:rPr>
        <w:t>Контроль за</w:t>
      </w:r>
      <w:proofErr w:type="gramEnd"/>
      <w:r w:rsidRPr="00812D80">
        <w:rPr>
          <w:rFonts w:eastAsia="Times New Roman"/>
          <w:bCs/>
          <w:iCs/>
          <w:sz w:val="28"/>
          <w:szCs w:val="28"/>
        </w:rPr>
        <w:t xml:space="preserve"> исполнением настоящего постановления оставляю за собой.</w:t>
      </w:r>
    </w:p>
    <w:p w:rsidR="00E1306C" w:rsidRPr="00812D80" w:rsidRDefault="00E1306C" w:rsidP="00E1306C">
      <w:pPr>
        <w:tabs>
          <w:tab w:val="left" w:pos="298"/>
        </w:tabs>
        <w:ind w:right="20"/>
        <w:rPr>
          <w:rFonts w:eastAsia="Times New Roman"/>
          <w:bCs/>
          <w:iCs/>
          <w:sz w:val="28"/>
          <w:szCs w:val="28"/>
        </w:rPr>
      </w:pPr>
    </w:p>
    <w:p w:rsidR="00E1306C" w:rsidRPr="00812D80" w:rsidRDefault="00E1306C" w:rsidP="00E1306C">
      <w:pPr>
        <w:tabs>
          <w:tab w:val="left" w:pos="298"/>
        </w:tabs>
        <w:ind w:right="20"/>
        <w:rPr>
          <w:rFonts w:eastAsia="Times New Roman"/>
          <w:bCs/>
          <w:iCs/>
          <w:sz w:val="28"/>
          <w:szCs w:val="28"/>
        </w:rPr>
      </w:pPr>
      <w:r w:rsidRPr="00812D80">
        <w:rPr>
          <w:rFonts w:eastAsia="Times New Roman"/>
          <w:bCs/>
          <w:iCs/>
          <w:sz w:val="28"/>
          <w:szCs w:val="28"/>
        </w:rPr>
        <w:t>Глава</w:t>
      </w:r>
      <w:r w:rsidRPr="00812D80">
        <w:rPr>
          <w:rFonts w:eastAsia="Times New Roman"/>
          <w:bCs/>
          <w:iCs/>
          <w:sz w:val="28"/>
          <w:szCs w:val="28"/>
          <w:lang w:bidi="ru-RU"/>
        </w:rPr>
        <w:t xml:space="preserve"> </w:t>
      </w:r>
      <w:r>
        <w:rPr>
          <w:rFonts w:eastAsia="Times New Roman"/>
          <w:bCs/>
          <w:iCs/>
          <w:sz w:val="28"/>
          <w:szCs w:val="28"/>
          <w:lang w:bidi="ru-RU"/>
        </w:rPr>
        <w:t xml:space="preserve">администрации </w:t>
      </w:r>
      <w:r w:rsidRPr="00812D80">
        <w:rPr>
          <w:rFonts w:eastAsia="Times New Roman"/>
          <w:bCs/>
          <w:iCs/>
          <w:sz w:val="28"/>
          <w:szCs w:val="28"/>
          <w:lang w:bidi="ru-RU"/>
        </w:rPr>
        <w:t>Почтовского</w:t>
      </w:r>
      <w:r w:rsidRPr="00812D80">
        <w:rPr>
          <w:rFonts w:eastAsia="Times New Roman"/>
          <w:bCs/>
          <w:iCs/>
          <w:sz w:val="28"/>
          <w:szCs w:val="28"/>
        </w:rPr>
        <w:t xml:space="preserve"> </w:t>
      </w:r>
    </w:p>
    <w:p w:rsidR="00E1306C" w:rsidRPr="00812D80" w:rsidRDefault="00E1306C" w:rsidP="00E1306C">
      <w:pPr>
        <w:tabs>
          <w:tab w:val="left" w:pos="298"/>
        </w:tabs>
        <w:ind w:right="20"/>
        <w:rPr>
          <w:rFonts w:eastAsia="Times New Roman"/>
          <w:bCs/>
          <w:iCs/>
          <w:sz w:val="28"/>
          <w:szCs w:val="28"/>
        </w:rPr>
      </w:pPr>
      <w:r w:rsidRPr="00812D80">
        <w:rPr>
          <w:rFonts w:eastAsia="Times New Roman"/>
          <w:bCs/>
          <w:iCs/>
          <w:sz w:val="28"/>
          <w:szCs w:val="28"/>
        </w:rPr>
        <w:t xml:space="preserve">сельского поселения </w:t>
      </w:r>
      <w:r w:rsidRPr="00812D80">
        <w:rPr>
          <w:rFonts w:eastAsia="Times New Roman"/>
          <w:bCs/>
          <w:iCs/>
          <w:sz w:val="28"/>
          <w:szCs w:val="28"/>
        </w:rPr>
        <w:tab/>
      </w:r>
      <w:r w:rsidRPr="00812D80">
        <w:rPr>
          <w:rFonts w:eastAsia="Times New Roman"/>
          <w:bCs/>
          <w:iCs/>
          <w:sz w:val="28"/>
          <w:szCs w:val="28"/>
        </w:rPr>
        <w:tab/>
      </w:r>
      <w:r w:rsidRPr="00812D80">
        <w:rPr>
          <w:rFonts w:eastAsia="Times New Roman"/>
          <w:bCs/>
          <w:iCs/>
          <w:sz w:val="28"/>
          <w:szCs w:val="28"/>
        </w:rPr>
        <w:tab/>
      </w:r>
      <w:r w:rsidRPr="00812D80">
        <w:rPr>
          <w:rFonts w:eastAsia="Times New Roman"/>
          <w:bCs/>
          <w:iCs/>
          <w:sz w:val="28"/>
          <w:szCs w:val="28"/>
        </w:rPr>
        <w:tab/>
      </w:r>
      <w:r w:rsidRPr="00812D80">
        <w:rPr>
          <w:rFonts w:eastAsia="Times New Roman"/>
          <w:bCs/>
          <w:iCs/>
          <w:sz w:val="28"/>
          <w:szCs w:val="28"/>
        </w:rPr>
        <w:tab/>
      </w:r>
      <w:r w:rsidRPr="00812D80">
        <w:rPr>
          <w:rFonts w:eastAsia="Times New Roman"/>
          <w:bCs/>
          <w:iCs/>
          <w:sz w:val="28"/>
          <w:szCs w:val="28"/>
        </w:rPr>
        <w:tab/>
        <w:t>Л.П. Буланихина</w:t>
      </w:r>
    </w:p>
    <w:p w:rsidR="00E1306C" w:rsidRPr="00E1306C" w:rsidRDefault="00E1306C" w:rsidP="00E1306C">
      <w:pPr>
        <w:keepNext/>
        <w:widowControl w:val="0"/>
        <w:tabs>
          <w:tab w:val="left" w:pos="5940"/>
        </w:tabs>
        <w:ind w:firstLine="0"/>
        <w:jc w:val="right"/>
        <w:outlineLvl w:val="0"/>
        <w:rPr>
          <w:bCs/>
          <w:sz w:val="28"/>
          <w:szCs w:val="28"/>
        </w:rPr>
      </w:pPr>
      <w:r w:rsidRPr="00E1306C">
        <w:rPr>
          <w:bCs/>
          <w:sz w:val="28"/>
          <w:szCs w:val="28"/>
        </w:rPr>
        <w:lastRenderedPageBreak/>
        <w:t>Утвержден</w:t>
      </w:r>
    </w:p>
    <w:p w:rsidR="00E1306C" w:rsidRPr="00E1306C" w:rsidRDefault="00E1306C" w:rsidP="00E1306C">
      <w:pPr>
        <w:keepNext/>
        <w:widowControl w:val="0"/>
        <w:tabs>
          <w:tab w:val="left" w:pos="5940"/>
        </w:tabs>
        <w:ind w:firstLine="0"/>
        <w:jc w:val="right"/>
        <w:outlineLvl w:val="0"/>
        <w:rPr>
          <w:bCs/>
          <w:sz w:val="28"/>
          <w:szCs w:val="28"/>
        </w:rPr>
      </w:pPr>
      <w:r w:rsidRPr="00E1306C">
        <w:rPr>
          <w:bCs/>
          <w:sz w:val="28"/>
          <w:szCs w:val="28"/>
        </w:rPr>
        <w:t xml:space="preserve"> постановлением администрации </w:t>
      </w:r>
    </w:p>
    <w:p w:rsidR="00E1306C" w:rsidRPr="00E1306C" w:rsidRDefault="00E1306C" w:rsidP="00E1306C">
      <w:pPr>
        <w:keepNext/>
        <w:widowControl w:val="0"/>
        <w:tabs>
          <w:tab w:val="left" w:pos="5940"/>
        </w:tabs>
        <w:ind w:firstLine="0"/>
        <w:jc w:val="right"/>
        <w:outlineLvl w:val="0"/>
        <w:rPr>
          <w:bCs/>
          <w:sz w:val="28"/>
          <w:szCs w:val="28"/>
        </w:rPr>
      </w:pPr>
      <w:r w:rsidRPr="00E1306C">
        <w:rPr>
          <w:bCs/>
          <w:sz w:val="28"/>
          <w:szCs w:val="28"/>
        </w:rPr>
        <w:t xml:space="preserve">Почтовского сельского поселения </w:t>
      </w:r>
    </w:p>
    <w:p w:rsidR="00E1306C" w:rsidRPr="00E1306C" w:rsidRDefault="00E1306C" w:rsidP="00E1306C">
      <w:pPr>
        <w:keepNext/>
        <w:widowControl w:val="0"/>
        <w:tabs>
          <w:tab w:val="left" w:pos="5940"/>
        </w:tabs>
        <w:ind w:firstLine="0"/>
        <w:jc w:val="right"/>
        <w:outlineLvl w:val="0"/>
        <w:rPr>
          <w:bCs/>
          <w:sz w:val="28"/>
          <w:szCs w:val="28"/>
        </w:rPr>
      </w:pPr>
      <w:r w:rsidRPr="00E1306C">
        <w:rPr>
          <w:bCs/>
          <w:sz w:val="28"/>
          <w:szCs w:val="28"/>
        </w:rPr>
        <w:t>от</w:t>
      </w:r>
      <w:r w:rsidR="00925B74">
        <w:rPr>
          <w:bCs/>
          <w:sz w:val="28"/>
          <w:szCs w:val="28"/>
        </w:rPr>
        <w:t xml:space="preserve"> </w:t>
      </w:r>
      <w:r w:rsidRPr="00E1306C">
        <w:rPr>
          <w:bCs/>
          <w:sz w:val="28"/>
          <w:szCs w:val="28"/>
        </w:rPr>
        <w:t>______________№_____</w:t>
      </w:r>
    </w:p>
    <w:p w:rsidR="00E1306C" w:rsidRDefault="00E1306C" w:rsidP="00EB58CA">
      <w:pPr>
        <w:keepNext/>
        <w:widowControl w:val="0"/>
        <w:tabs>
          <w:tab w:val="left" w:pos="5940"/>
        </w:tabs>
        <w:ind w:firstLine="0"/>
        <w:jc w:val="center"/>
        <w:outlineLvl w:val="0"/>
        <w:rPr>
          <w:b/>
          <w:bCs/>
          <w:sz w:val="28"/>
          <w:szCs w:val="28"/>
        </w:rPr>
      </w:pPr>
    </w:p>
    <w:p w:rsidR="00925B74" w:rsidRDefault="00EB58CA" w:rsidP="00EB58CA">
      <w:pPr>
        <w:keepNext/>
        <w:widowControl w:val="0"/>
        <w:tabs>
          <w:tab w:val="left" w:pos="5940"/>
        </w:tabs>
        <w:ind w:firstLine="0"/>
        <w:jc w:val="center"/>
        <w:outlineLvl w:val="0"/>
        <w:rPr>
          <w:b/>
          <w:bCs/>
          <w:sz w:val="28"/>
          <w:szCs w:val="28"/>
        </w:rPr>
      </w:pPr>
      <w:r w:rsidRPr="008D60D1">
        <w:rPr>
          <w:b/>
          <w:bCs/>
          <w:sz w:val="28"/>
          <w:szCs w:val="28"/>
        </w:rPr>
        <w:t>АДМИНИСТРАТИВНЫЙ РЕГЛАМЕНТ</w:t>
      </w:r>
    </w:p>
    <w:p w:rsidR="00EB58CA" w:rsidRPr="00925B74" w:rsidRDefault="00EB58CA" w:rsidP="00163306">
      <w:pPr>
        <w:keepNext/>
        <w:widowControl w:val="0"/>
        <w:tabs>
          <w:tab w:val="left" w:pos="5940"/>
        </w:tabs>
        <w:ind w:firstLine="0"/>
        <w:jc w:val="center"/>
        <w:outlineLvl w:val="0"/>
        <w:rPr>
          <w:b/>
          <w:bCs/>
          <w:sz w:val="28"/>
          <w:szCs w:val="28"/>
        </w:rPr>
      </w:pPr>
      <w:r w:rsidRPr="008D60D1">
        <w:rPr>
          <w:b/>
          <w:bCs/>
          <w:sz w:val="28"/>
          <w:szCs w:val="28"/>
        </w:rPr>
        <w:t xml:space="preserve"> </w:t>
      </w:r>
      <w:r w:rsidR="00925B74" w:rsidRPr="00925B74">
        <w:rPr>
          <w:b/>
          <w:bCs/>
          <w:sz w:val="28"/>
          <w:szCs w:val="28"/>
        </w:rPr>
        <w:t>предоставления</w:t>
      </w:r>
      <w:r w:rsidR="00925B74">
        <w:rPr>
          <w:b/>
          <w:bCs/>
          <w:sz w:val="28"/>
          <w:szCs w:val="28"/>
        </w:rPr>
        <w:t xml:space="preserve"> </w:t>
      </w:r>
      <w:r w:rsidR="00925B74" w:rsidRPr="00925B74">
        <w:rPr>
          <w:b/>
          <w:bCs/>
          <w:sz w:val="28"/>
          <w:szCs w:val="28"/>
        </w:rPr>
        <w:t>муниципальной услуги  «предоставление земельных участков, находящихся в муниципальной собственности, в аренду на торгах»</w:t>
      </w:r>
      <w:r w:rsidR="00925B74" w:rsidRPr="00925B74">
        <w:rPr>
          <w:sz w:val="28"/>
          <w:szCs w:val="28"/>
        </w:rPr>
        <w:t xml:space="preserve"> </w:t>
      </w:r>
      <w:r w:rsidR="00925B74" w:rsidRPr="00925B74">
        <w:rPr>
          <w:b/>
          <w:bCs/>
          <w:sz w:val="28"/>
          <w:szCs w:val="28"/>
        </w:rPr>
        <w:t xml:space="preserve">на территории </w:t>
      </w:r>
      <w:r w:rsidR="00925B74">
        <w:rPr>
          <w:b/>
          <w:bCs/>
          <w:sz w:val="28"/>
          <w:szCs w:val="28"/>
        </w:rPr>
        <w:t>П</w:t>
      </w:r>
      <w:r w:rsidR="00925B74" w:rsidRPr="00925B74">
        <w:rPr>
          <w:b/>
          <w:bCs/>
          <w:sz w:val="28"/>
          <w:szCs w:val="28"/>
        </w:rPr>
        <w:t>очтовского сельского поселения</w:t>
      </w:r>
    </w:p>
    <w:p w:rsidR="00163306" w:rsidRPr="008D60D1" w:rsidRDefault="00E1306C" w:rsidP="00E1306C">
      <w:pPr>
        <w:widowControl w:val="0"/>
        <w:tabs>
          <w:tab w:val="left" w:pos="700"/>
          <w:tab w:val="left" w:pos="8103"/>
        </w:tabs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A22FF0" w:rsidRPr="008D60D1" w:rsidRDefault="00DF352B" w:rsidP="00F97D85">
      <w:pPr>
        <w:widowControl w:val="0"/>
        <w:tabs>
          <w:tab w:val="left" w:pos="700"/>
        </w:tabs>
        <w:ind w:firstLine="0"/>
        <w:jc w:val="center"/>
        <w:rPr>
          <w:sz w:val="28"/>
          <w:szCs w:val="28"/>
        </w:rPr>
      </w:pPr>
      <w:r w:rsidRPr="008D60D1">
        <w:rPr>
          <w:rFonts w:eastAsia="Times New Roman"/>
          <w:b/>
          <w:bCs/>
          <w:sz w:val="28"/>
          <w:szCs w:val="28"/>
        </w:rPr>
        <w:t>I. Общие положения</w:t>
      </w:r>
    </w:p>
    <w:p w:rsidR="00A22FF0" w:rsidRPr="008D60D1" w:rsidRDefault="00A22FF0" w:rsidP="00F97D85">
      <w:pPr>
        <w:widowControl w:val="0"/>
        <w:tabs>
          <w:tab w:val="left" w:pos="700"/>
        </w:tabs>
        <w:jc w:val="center"/>
        <w:rPr>
          <w:sz w:val="28"/>
          <w:szCs w:val="28"/>
        </w:rPr>
      </w:pPr>
    </w:p>
    <w:p w:rsidR="00A22FF0" w:rsidRPr="008D60D1" w:rsidRDefault="00DF352B" w:rsidP="00F97D85">
      <w:pPr>
        <w:widowControl w:val="0"/>
        <w:tabs>
          <w:tab w:val="left" w:pos="700"/>
        </w:tabs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8D60D1">
        <w:rPr>
          <w:rFonts w:eastAsia="Times New Roman"/>
          <w:b/>
          <w:bCs/>
          <w:sz w:val="28"/>
          <w:szCs w:val="28"/>
        </w:rPr>
        <w:t>1. Предмет регулирования административного регламента</w:t>
      </w:r>
    </w:p>
    <w:p w:rsidR="00A22FF0" w:rsidRPr="008D60D1" w:rsidRDefault="00A22FF0">
      <w:pPr>
        <w:widowControl w:val="0"/>
        <w:tabs>
          <w:tab w:val="left" w:pos="700"/>
        </w:tabs>
        <w:jc w:val="center"/>
        <w:rPr>
          <w:sz w:val="28"/>
          <w:szCs w:val="28"/>
        </w:rPr>
      </w:pPr>
    </w:p>
    <w:p w:rsidR="00A22FF0" w:rsidRPr="008D60D1" w:rsidRDefault="00DF352B">
      <w:pPr>
        <w:rPr>
          <w:rFonts w:eastAsia="Times New Roman"/>
          <w:sz w:val="28"/>
          <w:szCs w:val="28"/>
        </w:rPr>
      </w:pPr>
      <w:r w:rsidRPr="008D60D1">
        <w:rPr>
          <w:rFonts w:eastAsia="Times New Roman"/>
          <w:sz w:val="28"/>
          <w:szCs w:val="28"/>
        </w:rPr>
        <w:t xml:space="preserve">1.1. Настоящий Административный регламент устанавливает порядок </w:t>
      </w:r>
      <w:r w:rsidR="00F97D85" w:rsidRPr="008D60D1">
        <w:rPr>
          <w:rFonts w:eastAsia="Times New Roman"/>
          <w:sz w:val="28"/>
          <w:szCs w:val="28"/>
        </w:rPr>
        <w:br/>
      </w:r>
      <w:r w:rsidRPr="008D60D1">
        <w:rPr>
          <w:rFonts w:eastAsia="Times New Roman"/>
          <w:sz w:val="28"/>
          <w:szCs w:val="28"/>
        </w:rPr>
        <w:t xml:space="preserve">и стандарт предоставления </w:t>
      </w:r>
      <w:r w:rsidR="004D4642" w:rsidRPr="008D60D1">
        <w:rPr>
          <w:rFonts w:eastAsia="Times New Roman"/>
          <w:sz w:val="28"/>
          <w:szCs w:val="28"/>
        </w:rPr>
        <w:t xml:space="preserve">муниципальной </w:t>
      </w:r>
      <w:r w:rsidRPr="008D60D1">
        <w:rPr>
          <w:rFonts w:eastAsia="Times New Roman"/>
          <w:sz w:val="28"/>
          <w:szCs w:val="28"/>
        </w:rPr>
        <w:t xml:space="preserve">услуги </w:t>
      </w:r>
      <w:r w:rsidRPr="00925B74">
        <w:rPr>
          <w:rFonts w:eastAsia="Times New Roman"/>
          <w:sz w:val="28"/>
          <w:szCs w:val="28"/>
        </w:rPr>
        <w:t>«Предоставление з</w:t>
      </w:r>
      <w:r w:rsidR="00F97D85" w:rsidRPr="00925B74">
        <w:rPr>
          <w:rFonts w:eastAsia="Times New Roman"/>
          <w:sz w:val="28"/>
          <w:szCs w:val="28"/>
        </w:rPr>
        <w:t xml:space="preserve">емельных участков, находящихся </w:t>
      </w:r>
      <w:r w:rsidRPr="00925B74">
        <w:rPr>
          <w:rFonts w:eastAsia="Times New Roman"/>
          <w:sz w:val="28"/>
          <w:szCs w:val="28"/>
        </w:rPr>
        <w:t xml:space="preserve">в </w:t>
      </w:r>
      <w:r w:rsidR="007D62C8" w:rsidRPr="00925B74">
        <w:rPr>
          <w:rFonts w:eastAsia="Times New Roman"/>
          <w:sz w:val="28"/>
          <w:szCs w:val="28"/>
        </w:rPr>
        <w:t xml:space="preserve">муниципальной </w:t>
      </w:r>
      <w:r w:rsidRPr="00925B74">
        <w:rPr>
          <w:rFonts w:eastAsia="Times New Roman"/>
          <w:sz w:val="28"/>
          <w:szCs w:val="28"/>
        </w:rPr>
        <w:t>собственности, в аренду на торгах».</w:t>
      </w:r>
    </w:p>
    <w:p w:rsidR="00A22FF0" w:rsidRPr="008D60D1" w:rsidRDefault="00A22FF0">
      <w:pPr>
        <w:rPr>
          <w:sz w:val="28"/>
          <w:szCs w:val="28"/>
        </w:rPr>
      </w:pPr>
    </w:p>
    <w:p w:rsidR="00A22FF0" w:rsidRPr="008D60D1" w:rsidRDefault="00DF352B" w:rsidP="00F97D85">
      <w:pPr>
        <w:pStyle w:val="11"/>
        <w:numPr>
          <w:ilvl w:val="0"/>
          <w:numId w:val="0"/>
        </w:numPr>
        <w:spacing w:line="240" w:lineRule="auto"/>
        <w:jc w:val="center"/>
        <w:rPr>
          <w:rFonts w:eastAsia="Times New Roman"/>
          <w:b/>
        </w:rPr>
      </w:pPr>
      <w:r w:rsidRPr="008D60D1">
        <w:rPr>
          <w:rFonts w:eastAsia="Times New Roman"/>
          <w:b/>
        </w:rPr>
        <w:t>2. Круг заявителей</w:t>
      </w:r>
    </w:p>
    <w:p w:rsidR="00A22FF0" w:rsidRPr="008D60D1" w:rsidRDefault="00A22FF0">
      <w:pPr>
        <w:pStyle w:val="11"/>
        <w:numPr>
          <w:ilvl w:val="0"/>
          <w:numId w:val="0"/>
        </w:numPr>
        <w:spacing w:line="240" w:lineRule="auto"/>
        <w:ind w:firstLine="709"/>
        <w:jc w:val="center"/>
      </w:pPr>
    </w:p>
    <w:p w:rsidR="00A22FF0" w:rsidRPr="008D60D1" w:rsidRDefault="00DF352B">
      <w:pPr>
        <w:pStyle w:val="formattext"/>
        <w:widowControl w:val="0"/>
        <w:spacing w:beforeAutospacing="0" w:afterAutospacing="0"/>
        <w:rPr>
          <w:sz w:val="28"/>
          <w:szCs w:val="28"/>
        </w:rPr>
      </w:pPr>
      <w:r w:rsidRPr="008D60D1">
        <w:rPr>
          <w:sz w:val="28"/>
          <w:szCs w:val="28"/>
        </w:rPr>
        <w:t xml:space="preserve">2.1. Услуга предоставляется следующим категориям заявителей: юридическим лицам, </w:t>
      </w:r>
      <w:r w:rsidR="00EC0FCB" w:rsidRPr="008D60D1">
        <w:rPr>
          <w:sz w:val="28"/>
          <w:szCs w:val="28"/>
        </w:rPr>
        <w:t>индивидуальным</w:t>
      </w:r>
      <w:r w:rsidRPr="008D60D1">
        <w:rPr>
          <w:sz w:val="28"/>
          <w:szCs w:val="28"/>
        </w:rPr>
        <w:t xml:space="preserve"> предпринимателям, физическим лицам.</w:t>
      </w:r>
    </w:p>
    <w:p w:rsidR="00A22FF0" w:rsidRPr="008D60D1" w:rsidRDefault="00DF352B">
      <w:pPr>
        <w:pStyle w:val="formattext"/>
        <w:widowControl w:val="0"/>
        <w:spacing w:beforeAutospacing="0" w:afterAutospacing="0"/>
        <w:rPr>
          <w:sz w:val="28"/>
          <w:szCs w:val="28"/>
        </w:rPr>
      </w:pPr>
      <w:r w:rsidRPr="008D60D1">
        <w:rPr>
          <w:sz w:val="28"/>
          <w:szCs w:val="28"/>
        </w:rPr>
        <w:t>От имени заявителей могут выступать уполномочен</w:t>
      </w:r>
      <w:r w:rsidR="00F97D85" w:rsidRPr="008D60D1">
        <w:rPr>
          <w:sz w:val="28"/>
          <w:szCs w:val="28"/>
        </w:rPr>
        <w:t xml:space="preserve">ные представители, действующие </w:t>
      </w:r>
      <w:r w:rsidRPr="008D60D1">
        <w:rPr>
          <w:sz w:val="28"/>
          <w:szCs w:val="28"/>
        </w:rPr>
        <w:t xml:space="preserve">в силу полномочий, основанных на доверенности, оформленной </w:t>
      </w:r>
      <w:r w:rsidR="00F97D85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в соответствии с требованиями.</w:t>
      </w:r>
    </w:p>
    <w:p w:rsidR="00A22FF0" w:rsidRPr="008D60D1" w:rsidRDefault="00DF352B">
      <w:pPr>
        <w:pStyle w:val="formattext"/>
        <w:widowControl w:val="0"/>
        <w:spacing w:beforeAutospacing="0" w:afterAutospacing="0"/>
        <w:rPr>
          <w:sz w:val="28"/>
          <w:szCs w:val="28"/>
        </w:rPr>
      </w:pPr>
      <w:r w:rsidRPr="008D60D1">
        <w:rPr>
          <w:sz w:val="28"/>
          <w:szCs w:val="28"/>
        </w:rPr>
        <w:t>Идентификаторы категорий (признаков) заяви</w:t>
      </w:r>
      <w:r w:rsidR="00AD3FA2" w:rsidRPr="008D60D1">
        <w:rPr>
          <w:sz w:val="28"/>
          <w:szCs w:val="28"/>
        </w:rPr>
        <w:t xml:space="preserve">телей указаны </w:t>
      </w:r>
      <w:r w:rsidR="00F97D85" w:rsidRPr="008D60D1">
        <w:rPr>
          <w:sz w:val="28"/>
          <w:szCs w:val="28"/>
        </w:rPr>
        <w:t xml:space="preserve">в </w:t>
      </w:r>
      <w:r w:rsidR="00AD3FA2" w:rsidRPr="008D60D1">
        <w:rPr>
          <w:sz w:val="28"/>
          <w:szCs w:val="28"/>
        </w:rPr>
        <w:br/>
      </w:r>
      <w:r w:rsidR="00F97D85" w:rsidRPr="008D60D1">
        <w:rPr>
          <w:sz w:val="28"/>
          <w:szCs w:val="28"/>
        </w:rPr>
        <w:t xml:space="preserve">Приложении </w:t>
      </w:r>
      <w:r w:rsidR="00F97D85" w:rsidRPr="008D60D1">
        <w:rPr>
          <w:i/>
          <w:sz w:val="28"/>
          <w:szCs w:val="28"/>
        </w:rPr>
        <w:t>№ 2</w:t>
      </w:r>
      <w:r w:rsidR="00F97D85" w:rsidRPr="008D60D1">
        <w:rPr>
          <w:sz w:val="28"/>
          <w:szCs w:val="28"/>
        </w:rPr>
        <w:t xml:space="preserve"> </w:t>
      </w:r>
      <w:r w:rsidRPr="008D60D1">
        <w:rPr>
          <w:sz w:val="28"/>
          <w:szCs w:val="28"/>
        </w:rPr>
        <w:t>к настоящему Административному регламенту.</w:t>
      </w:r>
    </w:p>
    <w:p w:rsidR="00A22FF0" w:rsidRPr="008D60D1" w:rsidRDefault="00A22FF0">
      <w:pPr>
        <w:pStyle w:val="formattext"/>
        <w:widowControl w:val="0"/>
        <w:spacing w:beforeAutospacing="0" w:afterAutospacing="0"/>
        <w:rPr>
          <w:sz w:val="28"/>
          <w:szCs w:val="28"/>
        </w:rPr>
      </w:pPr>
    </w:p>
    <w:p w:rsidR="00A22FF0" w:rsidRPr="008D60D1" w:rsidRDefault="00DF352B" w:rsidP="00DF352B">
      <w:pPr>
        <w:pStyle w:val="formattext"/>
        <w:widowControl w:val="0"/>
        <w:spacing w:beforeAutospacing="0" w:afterAutospacing="0"/>
        <w:ind w:firstLine="0"/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 xml:space="preserve">3. Требование предоставления заявителю </w:t>
      </w:r>
      <w:r w:rsidR="00AD3FA2" w:rsidRPr="008D60D1">
        <w:rPr>
          <w:b/>
          <w:sz w:val="28"/>
          <w:szCs w:val="28"/>
        </w:rPr>
        <w:t>муниципальной</w:t>
      </w:r>
      <w:r w:rsidRPr="008D60D1">
        <w:rPr>
          <w:b/>
          <w:sz w:val="28"/>
          <w:szCs w:val="28"/>
        </w:rPr>
        <w:t xml:space="preserve"> услуги </w:t>
      </w:r>
      <w:r w:rsidRPr="008D60D1">
        <w:rPr>
          <w:b/>
          <w:sz w:val="28"/>
          <w:szCs w:val="28"/>
        </w:rPr>
        <w:br/>
        <w:t>в соответствии с категориями (признаками) заявителей</w:t>
      </w:r>
    </w:p>
    <w:p w:rsidR="00A22FF0" w:rsidRPr="008D60D1" w:rsidRDefault="00A22FF0">
      <w:pPr>
        <w:pStyle w:val="formattext"/>
        <w:widowControl w:val="0"/>
        <w:spacing w:beforeAutospacing="0" w:afterAutospacing="0"/>
        <w:jc w:val="center"/>
        <w:rPr>
          <w:sz w:val="28"/>
          <w:szCs w:val="28"/>
        </w:rPr>
      </w:pPr>
    </w:p>
    <w:p w:rsidR="00A22FF0" w:rsidRPr="008D60D1" w:rsidRDefault="00DF352B">
      <w:pPr>
        <w:widowControl w:val="0"/>
        <w:rPr>
          <w:rFonts w:eastAsia="Times New Roman"/>
          <w:sz w:val="28"/>
          <w:szCs w:val="28"/>
        </w:rPr>
      </w:pPr>
      <w:r w:rsidRPr="008D60D1">
        <w:rPr>
          <w:rFonts w:eastAsia="Times New Roman"/>
          <w:sz w:val="28"/>
          <w:szCs w:val="28"/>
        </w:rPr>
        <w:t xml:space="preserve">3.1. Услуга должна быть предоставлена заявителю в соответствии </w:t>
      </w:r>
      <w:r w:rsidRPr="008D60D1">
        <w:rPr>
          <w:rFonts w:eastAsia="Times New Roman"/>
          <w:sz w:val="28"/>
          <w:szCs w:val="28"/>
        </w:rPr>
        <w:br/>
        <w:t xml:space="preserve">с категориями (признаками) заявителей, сведения о которых размещаются </w:t>
      </w:r>
      <w:r w:rsidRPr="008D60D1">
        <w:rPr>
          <w:rFonts w:eastAsia="Times New Roman"/>
          <w:sz w:val="28"/>
          <w:szCs w:val="28"/>
        </w:rPr>
        <w:br/>
        <w:t>на ЕПГУ и РПГУ.</w:t>
      </w:r>
    </w:p>
    <w:p w:rsidR="00A22FF0" w:rsidRPr="008D60D1" w:rsidRDefault="00A22FF0" w:rsidP="00DF352B">
      <w:pPr>
        <w:ind w:firstLine="0"/>
        <w:rPr>
          <w:b/>
          <w:i/>
          <w:sz w:val="28"/>
          <w:szCs w:val="28"/>
          <w:u w:val="single"/>
        </w:rPr>
      </w:pPr>
    </w:p>
    <w:p w:rsidR="00A22FF0" w:rsidRPr="008D60D1" w:rsidRDefault="00DF352B" w:rsidP="00DF352B">
      <w:pPr>
        <w:widowControl w:val="0"/>
        <w:ind w:firstLine="0"/>
        <w:jc w:val="center"/>
        <w:rPr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II. Стандарт предоставления </w:t>
      </w:r>
      <w:r w:rsidR="00AD3FA2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 w:rsidP="00DF352B">
      <w:pPr>
        <w:widowControl w:val="0"/>
        <w:ind w:firstLine="0"/>
        <w:jc w:val="center"/>
        <w:rPr>
          <w:rFonts w:eastAsia="Times New Roman"/>
          <w:b/>
          <w:sz w:val="28"/>
          <w:szCs w:val="28"/>
        </w:rPr>
      </w:pPr>
    </w:p>
    <w:p w:rsidR="00A22FF0" w:rsidRPr="008D60D1" w:rsidRDefault="00DF352B" w:rsidP="00DF352B">
      <w:pPr>
        <w:widowControl w:val="0"/>
        <w:ind w:firstLine="0"/>
        <w:jc w:val="center"/>
        <w:rPr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4. Наименование </w:t>
      </w:r>
      <w:r w:rsidR="00AD3FA2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>
      <w:pPr>
        <w:suppressLineNumbers/>
        <w:rPr>
          <w:bCs/>
          <w:sz w:val="28"/>
          <w:szCs w:val="28"/>
        </w:rPr>
      </w:pPr>
    </w:p>
    <w:p w:rsidR="00A22FF0" w:rsidRPr="00925B74" w:rsidRDefault="00DF352B">
      <w:pPr>
        <w:suppressLineNumbers/>
        <w:rPr>
          <w:bCs/>
          <w:sz w:val="28"/>
          <w:szCs w:val="28"/>
        </w:rPr>
      </w:pPr>
      <w:r w:rsidRPr="008D60D1">
        <w:rPr>
          <w:bCs/>
          <w:sz w:val="28"/>
          <w:szCs w:val="28"/>
        </w:rPr>
        <w:t xml:space="preserve">4.1.  </w:t>
      </w:r>
      <w:r w:rsidRPr="00925B74">
        <w:rPr>
          <w:bCs/>
          <w:sz w:val="28"/>
          <w:szCs w:val="28"/>
        </w:rPr>
        <w:t xml:space="preserve">Предоставление земельных участков, находящихся в </w:t>
      </w:r>
      <w:r w:rsidR="00AD3FA2" w:rsidRPr="00925B74">
        <w:rPr>
          <w:bCs/>
          <w:sz w:val="28"/>
          <w:szCs w:val="28"/>
        </w:rPr>
        <w:t xml:space="preserve">муниципальной </w:t>
      </w:r>
      <w:r w:rsidRPr="00925B74">
        <w:rPr>
          <w:bCs/>
          <w:sz w:val="28"/>
          <w:szCs w:val="28"/>
        </w:rPr>
        <w:t>собственности, в аренду на торгах.</w:t>
      </w:r>
    </w:p>
    <w:p w:rsidR="00A22FF0" w:rsidRPr="008D60D1" w:rsidRDefault="00A22FF0">
      <w:pPr>
        <w:pStyle w:val="afff"/>
        <w:jc w:val="center"/>
        <w:rPr>
          <w:b/>
          <w:sz w:val="28"/>
          <w:szCs w:val="28"/>
        </w:rPr>
      </w:pPr>
    </w:p>
    <w:p w:rsidR="00A22FF0" w:rsidRPr="008D60D1" w:rsidRDefault="00DF352B" w:rsidP="00DF352B">
      <w:pPr>
        <w:pStyle w:val="afff"/>
        <w:ind w:firstLine="0"/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 xml:space="preserve">5. Наименование органа, предоставляющего </w:t>
      </w:r>
      <w:r w:rsidR="00AD3FA2" w:rsidRPr="008D60D1">
        <w:rPr>
          <w:b/>
          <w:sz w:val="28"/>
          <w:szCs w:val="28"/>
        </w:rPr>
        <w:t xml:space="preserve">муниципальную </w:t>
      </w:r>
      <w:r w:rsidRPr="008D60D1">
        <w:rPr>
          <w:b/>
          <w:sz w:val="28"/>
          <w:szCs w:val="28"/>
        </w:rPr>
        <w:t>услугу</w:t>
      </w:r>
    </w:p>
    <w:p w:rsidR="00A22FF0" w:rsidRPr="008D60D1" w:rsidRDefault="00A22FF0">
      <w:pPr>
        <w:pStyle w:val="afff"/>
        <w:jc w:val="center"/>
        <w:rPr>
          <w:sz w:val="28"/>
          <w:szCs w:val="28"/>
        </w:rPr>
      </w:pPr>
    </w:p>
    <w:p w:rsidR="00AD3FA2" w:rsidRPr="008D60D1" w:rsidRDefault="00DF352B" w:rsidP="00AD3FA2">
      <w:pPr>
        <w:pStyle w:val="afff"/>
        <w:rPr>
          <w:sz w:val="28"/>
          <w:szCs w:val="28"/>
        </w:rPr>
      </w:pPr>
      <w:r w:rsidRPr="008D60D1">
        <w:rPr>
          <w:sz w:val="28"/>
          <w:szCs w:val="28"/>
        </w:rPr>
        <w:t xml:space="preserve">5.1. Услуга предоставляется </w:t>
      </w:r>
      <w:r w:rsidR="00925B74">
        <w:rPr>
          <w:sz w:val="28"/>
          <w:szCs w:val="28"/>
        </w:rPr>
        <w:t xml:space="preserve">администрацией Почтовского сельского </w:t>
      </w:r>
      <w:r w:rsidR="00925B74">
        <w:rPr>
          <w:sz w:val="28"/>
          <w:szCs w:val="28"/>
        </w:rPr>
        <w:lastRenderedPageBreak/>
        <w:t>поселения</w:t>
      </w:r>
      <w:r w:rsidR="00BA1E2C">
        <w:rPr>
          <w:sz w:val="28"/>
          <w:szCs w:val="28"/>
        </w:rPr>
        <w:t xml:space="preserve"> Бахчисарайского района Республики Крым</w:t>
      </w:r>
      <w:r w:rsidR="00645EE7">
        <w:rPr>
          <w:sz w:val="28"/>
          <w:szCs w:val="28"/>
        </w:rPr>
        <w:t xml:space="preserve"> (далее – Администрация)</w:t>
      </w:r>
      <w:r w:rsidR="00AD3FA2" w:rsidRPr="008D60D1">
        <w:rPr>
          <w:sz w:val="28"/>
          <w:szCs w:val="28"/>
        </w:rPr>
        <w:t>.</w:t>
      </w:r>
    </w:p>
    <w:p w:rsidR="00AD3FA2" w:rsidRPr="008D60D1" w:rsidRDefault="00DF352B" w:rsidP="00645EE7">
      <w:pPr>
        <w:pStyle w:val="afff"/>
        <w:rPr>
          <w:sz w:val="28"/>
          <w:szCs w:val="28"/>
        </w:rPr>
      </w:pPr>
      <w:r w:rsidRPr="008D60D1">
        <w:rPr>
          <w:sz w:val="28"/>
          <w:szCs w:val="28"/>
        </w:rPr>
        <w:t xml:space="preserve">Структурное подразделение, предоставляющее </w:t>
      </w:r>
      <w:r w:rsidR="00AD3FA2" w:rsidRPr="008D60D1">
        <w:rPr>
          <w:sz w:val="28"/>
          <w:szCs w:val="28"/>
        </w:rPr>
        <w:t xml:space="preserve">муниципальную </w:t>
      </w:r>
      <w:r w:rsidRPr="008D60D1">
        <w:rPr>
          <w:sz w:val="28"/>
          <w:szCs w:val="28"/>
        </w:rPr>
        <w:t xml:space="preserve">услугу – </w:t>
      </w:r>
    </w:p>
    <w:p w:rsidR="00AD3FA2" w:rsidRPr="00645EE7" w:rsidRDefault="00925B74" w:rsidP="00645EE7">
      <w:pPr>
        <w:widowControl w:val="0"/>
        <w:ind w:firstLine="0"/>
        <w:rPr>
          <w:rFonts w:eastAsia="Times New Roman"/>
          <w:i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сектор </w:t>
      </w:r>
      <w:r w:rsidR="00645EE7" w:rsidRPr="00645EE7">
        <w:rPr>
          <w:sz w:val="28"/>
          <w:szCs w:val="28"/>
        </w:rPr>
        <w:t>по вопросам муниципального имущества, землеустройства и территориального планирования</w:t>
      </w:r>
    </w:p>
    <w:p w:rsidR="00AD3FA2" w:rsidRPr="008D60D1" w:rsidRDefault="00AD3FA2" w:rsidP="00AD3FA2">
      <w:pPr>
        <w:widowControl w:val="0"/>
        <w:rPr>
          <w:rFonts w:eastAsia="Times New Roman"/>
          <w:sz w:val="28"/>
          <w:szCs w:val="28"/>
        </w:rPr>
      </w:pPr>
      <w:r w:rsidRPr="008D60D1">
        <w:rPr>
          <w:rFonts w:eastAsia="Times New Roman"/>
          <w:sz w:val="28"/>
          <w:szCs w:val="28"/>
        </w:rPr>
        <w:t xml:space="preserve">Контактная информация  указана в Приложении </w:t>
      </w:r>
      <w:r w:rsidRPr="00645EE7">
        <w:rPr>
          <w:rFonts w:eastAsia="Times New Roman"/>
          <w:sz w:val="28"/>
          <w:szCs w:val="28"/>
        </w:rPr>
        <w:t>№ 5</w:t>
      </w:r>
      <w:r w:rsidRPr="008D60D1">
        <w:rPr>
          <w:rFonts w:eastAsia="Times New Roman"/>
          <w:sz w:val="28"/>
          <w:szCs w:val="28"/>
        </w:rPr>
        <w:t xml:space="preserve"> к настоящему Административному регламенту.</w:t>
      </w:r>
    </w:p>
    <w:p w:rsidR="00A22FF0" w:rsidRPr="008D60D1" w:rsidRDefault="00A22FF0">
      <w:pPr>
        <w:pStyle w:val="afff"/>
        <w:ind w:firstLine="0"/>
        <w:rPr>
          <w:sz w:val="28"/>
          <w:szCs w:val="28"/>
        </w:rPr>
      </w:pPr>
    </w:p>
    <w:p w:rsidR="00A22FF0" w:rsidRPr="008D60D1" w:rsidRDefault="00DF352B">
      <w:pPr>
        <w:jc w:val="center"/>
        <w:rPr>
          <w:rFonts w:eastAsia="Times New Roman"/>
          <w:b/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6. Результат предоставления </w:t>
      </w:r>
      <w:r w:rsidR="00AD3FA2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645EE7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6.1. При обращении заявителя за услугой </w:t>
      </w:r>
      <w:r w:rsidRPr="00645EE7">
        <w:rPr>
          <w:sz w:val="28"/>
          <w:szCs w:val="28"/>
        </w:rPr>
        <w:t xml:space="preserve">«Предоставление земельных участков, находящихся в </w:t>
      </w:r>
      <w:r w:rsidR="00AD3FA2" w:rsidRPr="00645EE7">
        <w:rPr>
          <w:sz w:val="28"/>
          <w:szCs w:val="28"/>
        </w:rPr>
        <w:t xml:space="preserve">муниципальной </w:t>
      </w:r>
      <w:r w:rsidRPr="00645EE7">
        <w:rPr>
          <w:sz w:val="28"/>
          <w:szCs w:val="28"/>
        </w:rPr>
        <w:t>собственности, в аренду на торгах»:</w:t>
      </w:r>
    </w:p>
    <w:p w:rsidR="00A22FF0" w:rsidRPr="008D60D1" w:rsidRDefault="00DF352B">
      <w:pPr>
        <w:rPr>
          <w:sz w:val="28"/>
          <w:szCs w:val="28"/>
        </w:rPr>
      </w:pPr>
      <w:r w:rsidRPr="00645EE7">
        <w:rPr>
          <w:sz w:val="28"/>
          <w:szCs w:val="28"/>
        </w:rPr>
        <w:t>а) договор аренды с победителем аукциона, или единственным участником аукциона, с единственным лицом, допущенным к участию в аукционе, или единственным лицом, подавшим заявку на участие в аукционе на право заключения договора аренды земельного участка</w:t>
      </w:r>
      <w:r w:rsidRPr="008D60D1">
        <w:rPr>
          <w:sz w:val="28"/>
          <w:szCs w:val="28"/>
        </w:rPr>
        <w:t xml:space="preserve"> (Приложение </w:t>
      </w:r>
      <w:r w:rsidRPr="00645EE7">
        <w:rPr>
          <w:sz w:val="28"/>
          <w:szCs w:val="28"/>
        </w:rPr>
        <w:t>№ 9</w:t>
      </w:r>
      <w:r w:rsidRPr="008D60D1">
        <w:rPr>
          <w:i/>
          <w:sz w:val="28"/>
          <w:szCs w:val="28"/>
        </w:rPr>
        <w:t xml:space="preserve"> </w:t>
      </w:r>
      <w:r w:rsidRPr="008D60D1">
        <w:rPr>
          <w:sz w:val="28"/>
          <w:szCs w:val="28"/>
        </w:rPr>
        <w:t>к настоящему Административному регламенту);</w:t>
      </w: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>б) мо</w:t>
      </w:r>
      <w:r w:rsidR="00AD3FA2" w:rsidRPr="008D60D1">
        <w:rPr>
          <w:sz w:val="28"/>
          <w:szCs w:val="28"/>
        </w:rPr>
        <w:t xml:space="preserve">тивированный отказ </w:t>
      </w:r>
      <w:r w:rsidR="00AD3FA2" w:rsidRPr="00645EE7">
        <w:rPr>
          <w:sz w:val="28"/>
          <w:szCs w:val="28"/>
        </w:rPr>
        <w:t>в проведен</w:t>
      </w:r>
      <w:proofErr w:type="gramStart"/>
      <w:r w:rsidR="00AD3FA2" w:rsidRPr="00645EE7">
        <w:rPr>
          <w:sz w:val="28"/>
          <w:szCs w:val="28"/>
        </w:rPr>
        <w:t xml:space="preserve">ии </w:t>
      </w:r>
      <w:r w:rsidRPr="00645EE7">
        <w:rPr>
          <w:sz w:val="28"/>
          <w:szCs w:val="28"/>
        </w:rPr>
        <w:t>ау</w:t>
      </w:r>
      <w:proofErr w:type="gramEnd"/>
      <w:r w:rsidRPr="00645EE7">
        <w:rPr>
          <w:sz w:val="28"/>
          <w:szCs w:val="28"/>
        </w:rPr>
        <w:t>кциона на право заключения договора аренды земельного участка в виде письма</w:t>
      </w:r>
      <w:r w:rsidRPr="008D60D1">
        <w:rPr>
          <w:sz w:val="28"/>
          <w:szCs w:val="28"/>
        </w:rPr>
        <w:t xml:space="preserve"> (Приложение </w:t>
      </w:r>
      <w:r w:rsidRPr="00645EE7">
        <w:rPr>
          <w:sz w:val="28"/>
          <w:szCs w:val="28"/>
        </w:rPr>
        <w:t>№</w:t>
      </w:r>
      <w:r w:rsidRPr="008D60D1">
        <w:rPr>
          <w:i/>
          <w:sz w:val="28"/>
          <w:szCs w:val="28"/>
        </w:rPr>
        <w:t xml:space="preserve"> </w:t>
      </w:r>
      <w:r w:rsidRPr="00645EE7">
        <w:rPr>
          <w:sz w:val="28"/>
          <w:szCs w:val="28"/>
        </w:rPr>
        <w:t>10</w:t>
      </w:r>
      <w:r w:rsidRPr="008D60D1">
        <w:rPr>
          <w:sz w:val="28"/>
          <w:szCs w:val="28"/>
        </w:rPr>
        <w:t xml:space="preserve"> к настоящему Административному регламенту).</w:t>
      </w:r>
    </w:p>
    <w:p w:rsidR="00A22FF0" w:rsidRPr="008D60D1" w:rsidRDefault="00DF352B">
      <w:pPr>
        <w:rPr>
          <w:i/>
          <w:sz w:val="28"/>
          <w:szCs w:val="28"/>
        </w:rPr>
      </w:pPr>
      <w:r w:rsidRPr="008D60D1">
        <w:rPr>
          <w:sz w:val="28"/>
          <w:szCs w:val="28"/>
        </w:rPr>
        <w:t xml:space="preserve">6.2. Необходимость формирования реестровой записи </w:t>
      </w:r>
      <w:r w:rsidRPr="00645EE7">
        <w:rPr>
          <w:sz w:val="28"/>
          <w:szCs w:val="28"/>
        </w:rPr>
        <w:t>отсутствует</w:t>
      </w:r>
      <w:r w:rsidRPr="008D60D1">
        <w:rPr>
          <w:i/>
          <w:sz w:val="28"/>
          <w:szCs w:val="28"/>
        </w:rPr>
        <w:t>.</w:t>
      </w: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6.3. Результаты предоставления услуги могут быть получены: при личном обращении </w:t>
      </w:r>
      <w:r w:rsidR="00645EE7">
        <w:rPr>
          <w:sz w:val="28"/>
          <w:szCs w:val="28"/>
        </w:rPr>
        <w:t>в Администрацию</w:t>
      </w:r>
      <w:r w:rsidR="00AD3FA2" w:rsidRPr="008D60D1">
        <w:rPr>
          <w:sz w:val="28"/>
          <w:szCs w:val="28"/>
        </w:rPr>
        <w:t xml:space="preserve">, </w:t>
      </w:r>
      <w:r w:rsidRPr="008D60D1">
        <w:rPr>
          <w:sz w:val="28"/>
          <w:szCs w:val="28"/>
        </w:rPr>
        <w:t>в электронном виде посредством ЕПГУ (в случае подачи запроса посредством ЕПГУ), в МФЦ посредством СПС (в случае подачи запроса посредством ЕПГУ).</w:t>
      </w:r>
    </w:p>
    <w:p w:rsidR="00A22FF0" w:rsidRPr="008D60D1" w:rsidRDefault="00A22FF0">
      <w:pPr>
        <w:rPr>
          <w:sz w:val="28"/>
          <w:szCs w:val="28"/>
        </w:rPr>
      </w:pPr>
    </w:p>
    <w:p w:rsidR="00A22FF0" w:rsidRPr="008D60D1" w:rsidRDefault="00DF352B">
      <w:pPr>
        <w:suppressLineNumbers/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>7. Срок предоставления</w:t>
      </w:r>
      <w:r w:rsidR="00421C7A" w:rsidRPr="008D60D1">
        <w:t xml:space="preserve"> </w:t>
      </w:r>
      <w:r w:rsidR="00421C7A" w:rsidRPr="008D60D1">
        <w:rPr>
          <w:b/>
          <w:sz w:val="28"/>
          <w:szCs w:val="28"/>
        </w:rPr>
        <w:t>муниципальной</w:t>
      </w:r>
      <w:r w:rsidRPr="008D60D1">
        <w:rPr>
          <w:b/>
          <w:sz w:val="28"/>
          <w:szCs w:val="28"/>
        </w:rPr>
        <w:t xml:space="preserve"> услуги</w:t>
      </w:r>
    </w:p>
    <w:p w:rsidR="00A22FF0" w:rsidRPr="008D60D1" w:rsidRDefault="00A22FF0">
      <w:pPr>
        <w:suppressLineNumbers/>
        <w:jc w:val="center"/>
        <w:rPr>
          <w:sz w:val="28"/>
          <w:szCs w:val="28"/>
        </w:rPr>
      </w:pPr>
    </w:p>
    <w:p w:rsidR="00A22FF0" w:rsidRPr="00645EE7" w:rsidRDefault="00DF352B">
      <w:pPr>
        <w:suppressLineNumbers/>
        <w:rPr>
          <w:sz w:val="28"/>
          <w:szCs w:val="28"/>
        </w:rPr>
      </w:pPr>
      <w:r w:rsidRPr="008D60D1">
        <w:rPr>
          <w:sz w:val="28"/>
          <w:szCs w:val="28"/>
        </w:rPr>
        <w:t xml:space="preserve">7.1. Максимальный срок предоставления услуги, исчисляемый </w:t>
      </w:r>
      <w:proofErr w:type="gramStart"/>
      <w:r w:rsidRPr="008D60D1">
        <w:rPr>
          <w:sz w:val="28"/>
          <w:szCs w:val="28"/>
        </w:rPr>
        <w:t>с даты регистрации</w:t>
      </w:r>
      <w:proofErr w:type="gramEnd"/>
      <w:r w:rsidRPr="008D60D1">
        <w:rPr>
          <w:sz w:val="28"/>
          <w:szCs w:val="28"/>
        </w:rPr>
        <w:t xml:space="preserve"> запроса о предоставлении услуги и документов, необходимых для предоставления услуги, составляет </w:t>
      </w:r>
      <w:r w:rsidRPr="00645EE7">
        <w:rPr>
          <w:sz w:val="28"/>
          <w:szCs w:val="28"/>
        </w:rPr>
        <w:t>160 календарных дней:</w:t>
      </w:r>
    </w:p>
    <w:p w:rsidR="00A22FF0" w:rsidRPr="00645EE7" w:rsidRDefault="00DF352B">
      <w:pPr>
        <w:suppressLineNumbers/>
        <w:rPr>
          <w:sz w:val="28"/>
          <w:szCs w:val="28"/>
        </w:rPr>
      </w:pPr>
      <w:r w:rsidRPr="00645EE7">
        <w:rPr>
          <w:sz w:val="28"/>
          <w:szCs w:val="28"/>
        </w:rPr>
        <w:t>В указанный срок осуществляются следующие мероприятия:</w:t>
      </w:r>
    </w:p>
    <w:p w:rsidR="00A22FF0" w:rsidRPr="00645EE7" w:rsidRDefault="00DF352B">
      <w:pPr>
        <w:suppressLineNumbers/>
        <w:rPr>
          <w:sz w:val="28"/>
          <w:szCs w:val="28"/>
        </w:rPr>
      </w:pPr>
      <w:r w:rsidRPr="00645EE7">
        <w:rPr>
          <w:sz w:val="28"/>
          <w:szCs w:val="28"/>
        </w:rPr>
        <w:t>а) Принятие решения о проведен</w:t>
      </w:r>
      <w:proofErr w:type="gramStart"/>
      <w:r w:rsidRPr="00645EE7">
        <w:rPr>
          <w:sz w:val="28"/>
          <w:szCs w:val="28"/>
        </w:rPr>
        <w:t>ии ау</w:t>
      </w:r>
      <w:proofErr w:type="gramEnd"/>
      <w:r w:rsidRPr="00645EE7">
        <w:rPr>
          <w:sz w:val="28"/>
          <w:szCs w:val="28"/>
        </w:rPr>
        <w:t>кциона либо решения об отказе в проведении аукциона – 30 календарных дней;</w:t>
      </w:r>
    </w:p>
    <w:p w:rsidR="00A22FF0" w:rsidRPr="00645EE7" w:rsidRDefault="00DF352B">
      <w:pPr>
        <w:suppressLineNumbers/>
        <w:rPr>
          <w:sz w:val="28"/>
          <w:szCs w:val="28"/>
        </w:rPr>
      </w:pPr>
      <w:r w:rsidRPr="00645EE7">
        <w:rPr>
          <w:sz w:val="28"/>
          <w:szCs w:val="28"/>
        </w:rPr>
        <w:t>б) Оценка земельного участка с целью установления начальной цены предмета аукциона на право заключения договора аренды земельного участка (в случаях установленных законодательством Российской Федерации) – 55 календарных дней;</w:t>
      </w:r>
    </w:p>
    <w:p w:rsidR="00A22FF0" w:rsidRPr="00645EE7" w:rsidRDefault="00DF352B">
      <w:pPr>
        <w:suppressLineNumbers/>
        <w:rPr>
          <w:sz w:val="28"/>
          <w:szCs w:val="28"/>
        </w:rPr>
      </w:pPr>
      <w:r w:rsidRPr="00645EE7">
        <w:rPr>
          <w:sz w:val="28"/>
          <w:szCs w:val="28"/>
        </w:rPr>
        <w:t>в) Организация и проведение аукциона – 60 календарных дней;</w:t>
      </w:r>
    </w:p>
    <w:p w:rsidR="00A22FF0" w:rsidRPr="00645EE7" w:rsidRDefault="00DF352B">
      <w:pPr>
        <w:suppressLineNumbers/>
        <w:rPr>
          <w:sz w:val="28"/>
          <w:szCs w:val="28"/>
        </w:rPr>
      </w:pPr>
      <w:proofErr w:type="gramStart"/>
      <w:r w:rsidRPr="00645EE7">
        <w:rPr>
          <w:sz w:val="28"/>
          <w:szCs w:val="28"/>
        </w:rPr>
        <w:t>г) Заключение договора аренды земельного участка по итогу проведения аукциона на право заключения договора аренды земельного участка и его направление (выдача) победителю аукциона, или единственному участнику аукциона, или единственному лицу, подавшему заявку на участие в аукционе (на основании протокола рассмотрения заявок на участие в аукционе в</w:t>
      </w:r>
      <w:r w:rsidR="00F37EB4" w:rsidRPr="00645EE7">
        <w:rPr>
          <w:sz w:val="28"/>
          <w:szCs w:val="28"/>
        </w:rPr>
        <w:t xml:space="preserve"> </w:t>
      </w:r>
      <w:r w:rsidRPr="00645EE7">
        <w:rPr>
          <w:sz w:val="28"/>
          <w:szCs w:val="28"/>
        </w:rPr>
        <w:t>случаях установленных законодательством Российской Федерации) результата – 15 календарных дней.</w:t>
      </w:r>
      <w:proofErr w:type="gramEnd"/>
    </w:p>
    <w:p w:rsidR="00A22FF0" w:rsidRPr="00645EE7" w:rsidRDefault="00DF352B">
      <w:pPr>
        <w:suppressLineNumbers/>
        <w:rPr>
          <w:sz w:val="28"/>
          <w:szCs w:val="28"/>
        </w:rPr>
      </w:pPr>
      <w:r w:rsidRPr="00645EE7">
        <w:rPr>
          <w:sz w:val="28"/>
          <w:szCs w:val="28"/>
        </w:rPr>
        <w:lastRenderedPageBreak/>
        <w:t xml:space="preserve">7.2. В случае направления запроса в электронном виде посредством ЕПГУ, срок предоставления </w:t>
      </w:r>
      <w:r w:rsidR="00421C7A" w:rsidRPr="00645EE7">
        <w:rPr>
          <w:sz w:val="28"/>
          <w:szCs w:val="28"/>
        </w:rPr>
        <w:t xml:space="preserve">муниципальной </w:t>
      </w:r>
      <w:r w:rsidRPr="00645EE7">
        <w:rPr>
          <w:sz w:val="28"/>
          <w:szCs w:val="28"/>
        </w:rPr>
        <w:t>услуги составляет 30 календарных дней, результатом рассмотрения которого является принятие решения о проведен</w:t>
      </w:r>
      <w:proofErr w:type="gramStart"/>
      <w:r w:rsidRPr="00645EE7">
        <w:rPr>
          <w:sz w:val="28"/>
          <w:szCs w:val="28"/>
        </w:rPr>
        <w:t>ии ау</w:t>
      </w:r>
      <w:proofErr w:type="gramEnd"/>
      <w:r w:rsidRPr="00645EE7">
        <w:rPr>
          <w:sz w:val="28"/>
          <w:szCs w:val="28"/>
        </w:rPr>
        <w:t xml:space="preserve">кциона либо решения об отказе в проведении аукциона. Указанный срок исчисляется со дня поступления (регистрации) документов в </w:t>
      </w:r>
      <w:r w:rsidR="00645EE7">
        <w:rPr>
          <w:sz w:val="28"/>
          <w:szCs w:val="28"/>
        </w:rPr>
        <w:t>Администрацию</w:t>
      </w:r>
      <w:r w:rsidRPr="00645EE7">
        <w:rPr>
          <w:sz w:val="28"/>
          <w:szCs w:val="28"/>
        </w:rPr>
        <w:t>.</w:t>
      </w:r>
    </w:p>
    <w:p w:rsidR="00A22FF0" w:rsidRPr="008D60D1" w:rsidRDefault="00A22FF0">
      <w:pPr>
        <w:suppressLineNumbers/>
        <w:rPr>
          <w:sz w:val="28"/>
          <w:szCs w:val="28"/>
        </w:rPr>
      </w:pPr>
    </w:p>
    <w:p w:rsidR="00A22FF0" w:rsidRPr="008D60D1" w:rsidRDefault="00DF352B" w:rsidP="00DF352B">
      <w:pPr>
        <w:ind w:firstLine="0"/>
        <w:jc w:val="center"/>
        <w:rPr>
          <w:b/>
          <w:bCs/>
          <w:sz w:val="28"/>
          <w:szCs w:val="28"/>
        </w:rPr>
      </w:pPr>
      <w:r w:rsidRPr="008D60D1">
        <w:rPr>
          <w:b/>
          <w:bCs/>
          <w:sz w:val="28"/>
          <w:szCs w:val="28"/>
        </w:rPr>
        <w:t>8. Размер платы, взимаемой с заявителя при предоставлении услуги, и способы ее взимания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8D60D1" w:rsidRDefault="00DF352B">
      <w:pPr>
        <w:rPr>
          <w:bCs/>
          <w:sz w:val="28"/>
          <w:szCs w:val="28"/>
        </w:rPr>
      </w:pPr>
      <w:r w:rsidRPr="008D60D1">
        <w:rPr>
          <w:bCs/>
          <w:sz w:val="28"/>
          <w:szCs w:val="28"/>
        </w:rPr>
        <w:t>8.1. Плата за предоставление услуги не взимается.</w:t>
      </w:r>
    </w:p>
    <w:p w:rsidR="00A22FF0" w:rsidRPr="008D60D1" w:rsidRDefault="00A22FF0">
      <w:pPr>
        <w:rPr>
          <w:sz w:val="28"/>
          <w:szCs w:val="28"/>
        </w:rPr>
      </w:pPr>
    </w:p>
    <w:p w:rsidR="00A22FF0" w:rsidRPr="008D60D1" w:rsidRDefault="00DF352B" w:rsidP="00DF352B">
      <w:pPr>
        <w:ind w:firstLine="0"/>
        <w:jc w:val="center"/>
        <w:rPr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9. Максимальный срок ожидания в очереди при подаче заявителем запроса </w:t>
      </w:r>
      <w:r w:rsidRPr="008D60D1">
        <w:rPr>
          <w:rFonts w:eastAsia="Times New Roman"/>
          <w:b/>
          <w:sz w:val="28"/>
          <w:szCs w:val="28"/>
        </w:rPr>
        <w:br/>
        <w:t>о предоставлении  услуги и при получении результата</w:t>
      </w:r>
    </w:p>
    <w:p w:rsidR="00A22FF0" w:rsidRPr="008D60D1" w:rsidRDefault="00DF352B">
      <w:pPr>
        <w:jc w:val="center"/>
        <w:rPr>
          <w:rFonts w:eastAsia="Times New Roman"/>
          <w:b/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предоставления </w:t>
      </w:r>
      <w:r w:rsidR="006D631C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8D60D1" w:rsidRDefault="00DF352B">
      <w:pPr>
        <w:rPr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A22FF0" w:rsidRPr="008D60D1" w:rsidRDefault="00A22FF0">
      <w:pPr>
        <w:rPr>
          <w:bCs/>
          <w:sz w:val="28"/>
          <w:szCs w:val="28"/>
          <w:shd w:val="clear" w:color="auto" w:fill="FFFF00"/>
        </w:rPr>
      </w:pPr>
    </w:p>
    <w:p w:rsidR="00A22FF0" w:rsidRPr="008D60D1" w:rsidRDefault="00DF352B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 xml:space="preserve">10. Срок регистрации запроса заявителя о предоставлении </w:t>
      </w:r>
      <w:r w:rsidR="006D631C" w:rsidRPr="008D60D1">
        <w:rPr>
          <w:rFonts w:eastAsia="Times New Roman"/>
          <w:b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  <w:lang w:eastAsia="ar-SA"/>
        </w:rPr>
        <w:t>услуги</w:t>
      </w:r>
    </w:p>
    <w:p w:rsidR="00A22FF0" w:rsidRPr="008D60D1" w:rsidRDefault="00A22FF0">
      <w:pPr>
        <w:suppressLineNumbers/>
        <w:jc w:val="center"/>
        <w:rPr>
          <w:sz w:val="28"/>
          <w:szCs w:val="28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10.1. Срок регистрации зап</w:t>
      </w:r>
      <w:r w:rsidR="005D1ADB" w:rsidRPr="008D60D1">
        <w:rPr>
          <w:rFonts w:eastAsia="Times New Roman"/>
          <w:sz w:val="28"/>
          <w:szCs w:val="28"/>
          <w:lang w:eastAsia="ar-SA"/>
        </w:rPr>
        <w:t xml:space="preserve">роса и документов, необходимых </w:t>
      </w:r>
      <w:r w:rsidRPr="008D60D1">
        <w:rPr>
          <w:rFonts w:eastAsia="Times New Roman"/>
          <w:sz w:val="28"/>
          <w:szCs w:val="28"/>
          <w:lang w:eastAsia="ar-SA"/>
        </w:rPr>
        <w:t xml:space="preserve">для предоставления услуги, представленных заявителем лично или в электронном виде в </w:t>
      </w:r>
      <w:r w:rsidR="00645EE7">
        <w:rPr>
          <w:sz w:val="28"/>
          <w:szCs w:val="28"/>
        </w:rPr>
        <w:t>Администрацию</w:t>
      </w:r>
      <w:r w:rsidR="00796915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8"/>
          <w:lang w:eastAsia="ar-SA"/>
        </w:rPr>
        <w:t xml:space="preserve">составляет </w:t>
      </w:r>
      <w:r w:rsidR="002D6005" w:rsidRPr="00645EE7">
        <w:rPr>
          <w:rFonts w:eastAsia="Times New Roman"/>
          <w:sz w:val="28"/>
          <w:szCs w:val="28"/>
          <w:lang w:eastAsia="ar-SA"/>
        </w:rPr>
        <w:t>1</w:t>
      </w:r>
      <w:r w:rsidRPr="00645EE7">
        <w:rPr>
          <w:rFonts w:eastAsia="Times New Roman"/>
          <w:sz w:val="28"/>
          <w:szCs w:val="28"/>
          <w:lang w:eastAsia="ar-SA"/>
        </w:rPr>
        <w:t xml:space="preserve"> рабочи</w:t>
      </w:r>
      <w:r w:rsidR="002D6005" w:rsidRPr="00645EE7">
        <w:rPr>
          <w:rFonts w:eastAsia="Times New Roman"/>
          <w:sz w:val="28"/>
          <w:szCs w:val="28"/>
          <w:lang w:eastAsia="ar-SA"/>
        </w:rPr>
        <w:t>й</w:t>
      </w:r>
      <w:r w:rsidRPr="008D60D1">
        <w:rPr>
          <w:rFonts w:eastAsia="Times New Roman"/>
          <w:sz w:val="28"/>
          <w:szCs w:val="28"/>
          <w:lang w:eastAsia="ar-SA"/>
        </w:rPr>
        <w:t xml:space="preserve"> д</w:t>
      </w:r>
      <w:r w:rsidR="002D6005" w:rsidRPr="008D60D1">
        <w:rPr>
          <w:rFonts w:eastAsia="Times New Roman"/>
          <w:sz w:val="28"/>
          <w:szCs w:val="28"/>
          <w:lang w:eastAsia="ar-SA"/>
        </w:rPr>
        <w:t>е</w:t>
      </w:r>
      <w:r w:rsidRPr="008D60D1">
        <w:rPr>
          <w:rFonts w:eastAsia="Times New Roman"/>
          <w:sz w:val="28"/>
          <w:szCs w:val="28"/>
          <w:lang w:eastAsia="ar-SA"/>
        </w:rPr>
        <w:t>н</w:t>
      </w:r>
      <w:r w:rsidR="002D6005" w:rsidRPr="008D60D1">
        <w:rPr>
          <w:rFonts w:eastAsia="Times New Roman"/>
          <w:sz w:val="28"/>
          <w:szCs w:val="28"/>
          <w:lang w:eastAsia="ar-SA"/>
        </w:rPr>
        <w:t>ь</w:t>
      </w:r>
      <w:r w:rsidRPr="008D60D1">
        <w:rPr>
          <w:rFonts w:eastAsia="Times New Roman"/>
          <w:sz w:val="28"/>
          <w:szCs w:val="28"/>
          <w:lang w:eastAsia="ar-SA"/>
        </w:rPr>
        <w:t xml:space="preserve"> (в общий срок предоставления услуги не включается).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 xml:space="preserve">10.2. Срок регистрации запроса и документов, необходимых для предоставления услуги, представленных заявителем в электронном виде посредством ЕПГУ в </w:t>
      </w:r>
      <w:r w:rsidR="00645EE7">
        <w:rPr>
          <w:sz w:val="28"/>
          <w:szCs w:val="28"/>
        </w:rPr>
        <w:t>Администрацию</w:t>
      </w:r>
      <w:r w:rsidR="00645EE7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8"/>
          <w:lang w:eastAsia="ar-SA"/>
        </w:rPr>
        <w:t>происходит в режиме реального времени.</w:t>
      </w:r>
    </w:p>
    <w:p w:rsidR="00A22FF0" w:rsidRPr="008D60D1" w:rsidRDefault="00A22FF0">
      <w:pPr>
        <w:jc w:val="center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jc w:val="center"/>
        <w:rPr>
          <w:rFonts w:eastAsia="Times New Roman"/>
          <w:b/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11. Требования к помещениям, в которых предоставляется </w:t>
      </w:r>
      <w:r w:rsidR="00796915" w:rsidRPr="008D60D1">
        <w:rPr>
          <w:rFonts w:eastAsia="Times New Roman"/>
          <w:b/>
          <w:sz w:val="28"/>
          <w:szCs w:val="28"/>
          <w:lang w:eastAsia="ar-SA"/>
        </w:rPr>
        <w:t xml:space="preserve">муниципальная </w:t>
      </w:r>
      <w:r w:rsidRPr="008D60D1">
        <w:rPr>
          <w:rFonts w:eastAsia="Times New Roman"/>
          <w:b/>
          <w:sz w:val="28"/>
          <w:szCs w:val="28"/>
        </w:rPr>
        <w:t>услуга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8D60D1" w:rsidRDefault="00DF352B">
      <w:pPr>
        <w:rPr>
          <w:rFonts w:eastAsia="Times New Roman"/>
          <w:bCs/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 xml:space="preserve">11.1. Требования к помещениям, в которых предоставляется услуга, размещены на официальном сайте </w:t>
      </w:r>
      <w:r w:rsidR="00645EE7">
        <w:rPr>
          <w:sz w:val="28"/>
          <w:szCs w:val="28"/>
        </w:rPr>
        <w:t>Администрации</w:t>
      </w:r>
      <w:r w:rsidR="00645EE7" w:rsidRPr="008D60D1">
        <w:rPr>
          <w:sz w:val="28"/>
          <w:szCs w:val="28"/>
        </w:rPr>
        <w:t xml:space="preserve"> </w:t>
      </w:r>
      <w:r w:rsidR="004E14E9" w:rsidRPr="008D60D1">
        <w:rPr>
          <w:rFonts w:eastAsia="Times New Roman"/>
          <w:bCs/>
          <w:sz w:val="28"/>
          <w:szCs w:val="28"/>
        </w:rPr>
        <w:t xml:space="preserve">сети «Интернет», а также </w:t>
      </w:r>
      <w:r w:rsidRPr="008D60D1">
        <w:rPr>
          <w:rFonts w:eastAsia="Times New Roman"/>
          <w:bCs/>
          <w:sz w:val="28"/>
          <w:szCs w:val="28"/>
        </w:rPr>
        <w:t>на ЕПГУ, РПГУ.</w:t>
      </w:r>
    </w:p>
    <w:p w:rsidR="00A22FF0" w:rsidRPr="008D60D1" w:rsidRDefault="00A22FF0">
      <w:pPr>
        <w:pStyle w:val="printj"/>
        <w:spacing w:before="0" w:after="0"/>
        <w:jc w:val="center"/>
        <w:rPr>
          <w:sz w:val="28"/>
          <w:szCs w:val="28"/>
        </w:rPr>
      </w:pPr>
    </w:p>
    <w:p w:rsidR="00A22FF0" w:rsidRPr="008D60D1" w:rsidRDefault="00DF352B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 xml:space="preserve">12. Показатели качества и доступности </w:t>
      </w:r>
      <w:r w:rsidR="004E14E9" w:rsidRPr="008D60D1">
        <w:rPr>
          <w:rFonts w:eastAsia="Times New Roman"/>
          <w:b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  <w:lang w:eastAsia="ar-SA"/>
        </w:rPr>
        <w:t>услуги</w:t>
      </w:r>
    </w:p>
    <w:p w:rsidR="00A22FF0" w:rsidRPr="008D60D1" w:rsidRDefault="00A22FF0">
      <w:pPr>
        <w:suppressLineNumbers/>
        <w:jc w:val="center"/>
        <w:rPr>
          <w:sz w:val="28"/>
          <w:szCs w:val="28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 xml:space="preserve">12.1. Показатели доступности и качества услуги размещены на официальном сайте </w:t>
      </w:r>
      <w:r w:rsidR="00645EE7">
        <w:rPr>
          <w:sz w:val="28"/>
          <w:szCs w:val="28"/>
        </w:rPr>
        <w:t>Администрации</w:t>
      </w:r>
      <w:r w:rsidR="00645EE7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8"/>
          <w:lang w:eastAsia="ar-SA"/>
        </w:rPr>
        <w:t>в сети «Интернет», а также на ЕПГУ, РПГУ.</w:t>
      </w:r>
    </w:p>
    <w:p w:rsidR="00A22FF0" w:rsidRPr="008D60D1" w:rsidRDefault="00A22FF0">
      <w:pPr>
        <w:suppressLineNumbers/>
        <w:jc w:val="center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 xml:space="preserve">13. Иные требования к предоставлению </w:t>
      </w:r>
      <w:r w:rsidR="004E14E9" w:rsidRPr="008D60D1">
        <w:rPr>
          <w:rFonts w:eastAsia="Times New Roman"/>
          <w:b/>
          <w:sz w:val="28"/>
          <w:szCs w:val="28"/>
          <w:lang w:eastAsia="ar-SA"/>
        </w:rPr>
        <w:t>муниципальной</w:t>
      </w:r>
      <w:r w:rsidRPr="008D60D1">
        <w:rPr>
          <w:rFonts w:eastAsia="Times New Roman"/>
          <w:b/>
          <w:sz w:val="28"/>
          <w:szCs w:val="28"/>
          <w:lang w:eastAsia="ar-SA"/>
        </w:rPr>
        <w:t xml:space="preserve"> услуги</w:t>
      </w:r>
    </w:p>
    <w:p w:rsidR="00A22FF0" w:rsidRPr="008D60D1" w:rsidRDefault="00A22FF0">
      <w:pPr>
        <w:suppressLineNumbers/>
        <w:jc w:val="center"/>
        <w:rPr>
          <w:sz w:val="28"/>
          <w:szCs w:val="28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lastRenderedPageBreak/>
        <w:t xml:space="preserve">13.1. Услуги, которые являются необходимыми и обязательными для предоставления услуги, законодательством Российской Федерации </w:t>
      </w:r>
      <w:r w:rsidRPr="00645EE7">
        <w:rPr>
          <w:rFonts w:eastAsia="Times New Roman"/>
          <w:sz w:val="28"/>
          <w:szCs w:val="28"/>
          <w:lang w:eastAsia="ar-SA"/>
        </w:rPr>
        <w:t>не предусмотрены.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 xml:space="preserve">13.2. Информационные системы, используемые для предоставления услуги: 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а) СМЭВ.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13.3. Несовершеннолетние не входят в круг заявителей.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13.4. Предоставление услуги через МФЦ возможно при наличии соглашения о взаимодействии.</w:t>
      </w:r>
    </w:p>
    <w:p w:rsidR="005D1ADB" w:rsidRPr="008D60D1" w:rsidRDefault="005D1ADB" w:rsidP="005D1AD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СПС.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13.5.</w:t>
      </w:r>
      <w:r w:rsidRPr="008D60D1">
        <w:rPr>
          <w:sz w:val="28"/>
          <w:szCs w:val="28"/>
        </w:rPr>
        <w:t xml:space="preserve"> Результат </w:t>
      </w:r>
      <w:r w:rsidR="004E14E9" w:rsidRPr="008D60D1">
        <w:rPr>
          <w:sz w:val="28"/>
          <w:szCs w:val="28"/>
        </w:rPr>
        <w:t xml:space="preserve">предоставления муниципальной </w:t>
      </w:r>
      <w:r w:rsidR="005D1ADB" w:rsidRPr="008D60D1">
        <w:rPr>
          <w:sz w:val="28"/>
          <w:szCs w:val="28"/>
        </w:rPr>
        <w:t>услуги,</w:t>
      </w:r>
      <w:r w:rsidRPr="008D60D1">
        <w:rPr>
          <w:sz w:val="28"/>
          <w:szCs w:val="28"/>
        </w:rPr>
        <w:t xml:space="preserve"> </w:t>
      </w:r>
      <w:r w:rsidR="005D1ADB" w:rsidRPr="008D60D1">
        <w:rPr>
          <w:sz w:val="28"/>
          <w:szCs w:val="28"/>
        </w:rPr>
        <w:t>возможно,</w:t>
      </w:r>
      <w:r w:rsidRPr="008D60D1">
        <w:rPr>
          <w:sz w:val="28"/>
          <w:szCs w:val="28"/>
        </w:rPr>
        <w:t xml:space="preserve"> получить в МФЦ посредством СПС в виде электронного или распечатанного экземпляра электронного документа (в случае обращения посредством ЕПГУ).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13.6.</w:t>
      </w:r>
      <w:r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8"/>
          <w:lang w:eastAsia="ar-SA"/>
        </w:rPr>
        <w:t>Для обеспечения возможности подачи запроса в электронной форме через ЕПГУ заявитель должен быть зарегистрирован в ЕСИА.</w:t>
      </w:r>
    </w:p>
    <w:p w:rsidR="00A22FF0" w:rsidRPr="008D60D1" w:rsidRDefault="00A22FF0">
      <w:pPr>
        <w:suppressLineNumbers/>
        <w:rPr>
          <w:sz w:val="28"/>
          <w:szCs w:val="28"/>
        </w:rPr>
      </w:pPr>
    </w:p>
    <w:p w:rsidR="00A22FF0" w:rsidRPr="008D60D1" w:rsidRDefault="00DF352B">
      <w:pPr>
        <w:jc w:val="center"/>
        <w:rPr>
          <w:rFonts w:eastAsia="Times New Roman"/>
          <w:b/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 xml:space="preserve">14. Исчерпывающий перечень документов, необходимых для предоставления </w:t>
      </w:r>
      <w:r w:rsidR="004E14E9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4356F4" w:rsidRPr="008D60D1">
        <w:rPr>
          <w:sz w:val="28"/>
          <w:szCs w:val="28"/>
        </w:rPr>
        <w:t xml:space="preserve">муниципальной </w:t>
      </w:r>
      <w:r w:rsidRPr="008D60D1">
        <w:rPr>
          <w:sz w:val="28"/>
          <w:szCs w:val="28"/>
        </w:rPr>
        <w:t xml:space="preserve">услуги, способы подачи таких документов и (или) информации, приведен в Приложении </w:t>
      </w:r>
      <w:r w:rsidRPr="00645EE7">
        <w:rPr>
          <w:sz w:val="28"/>
          <w:szCs w:val="28"/>
        </w:rPr>
        <w:t>№ 3</w:t>
      </w:r>
      <w:r w:rsidRPr="008D60D1">
        <w:rPr>
          <w:sz w:val="28"/>
          <w:szCs w:val="28"/>
        </w:rPr>
        <w:t xml:space="preserve"> к настоящему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Формы запроса о предоставлении услуги и документов, необходимых для предоставления </w:t>
      </w:r>
      <w:r w:rsidR="004356F4" w:rsidRPr="008D60D1">
        <w:rPr>
          <w:sz w:val="28"/>
          <w:szCs w:val="28"/>
        </w:rPr>
        <w:t xml:space="preserve">муниципальной </w:t>
      </w:r>
      <w:r w:rsidRPr="008D60D1">
        <w:rPr>
          <w:sz w:val="28"/>
          <w:szCs w:val="28"/>
        </w:rPr>
        <w:t xml:space="preserve">услуги приведены в качестве Приложений </w:t>
      </w:r>
      <w:r w:rsidRPr="00645EE7">
        <w:rPr>
          <w:sz w:val="28"/>
          <w:szCs w:val="28"/>
        </w:rPr>
        <w:t>№ 6</w:t>
      </w:r>
      <w:r w:rsidR="006E6C22" w:rsidRPr="00645EE7">
        <w:rPr>
          <w:sz w:val="28"/>
          <w:szCs w:val="28"/>
        </w:rPr>
        <w:t xml:space="preserve"> и 7</w:t>
      </w:r>
      <w:r w:rsidRPr="008D60D1">
        <w:rPr>
          <w:sz w:val="28"/>
          <w:szCs w:val="28"/>
        </w:rPr>
        <w:t xml:space="preserve"> к настоящему Административному регламенту. </w:t>
      </w: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14.2. </w:t>
      </w:r>
      <w:proofErr w:type="gramStart"/>
      <w:r w:rsidRPr="008D60D1">
        <w:rPr>
          <w:sz w:val="28"/>
          <w:szCs w:val="28"/>
        </w:rPr>
        <w:t>В соответствии с пунктом 2(1) Правил определения видов электронной подписи, использование которых допускается при обращении</w:t>
      </w:r>
      <w:r w:rsidR="000B0E2A" w:rsidRPr="008D60D1">
        <w:rPr>
          <w:sz w:val="28"/>
          <w:szCs w:val="28"/>
        </w:rPr>
        <w:t xml:space="preserve"> за получением государственных </w:t>
      </w:r>
      <w:r w:rsidRPr="008D60D1">
        <w:rPr>
          <w:sz w:val="28"/>
          <w:szCs w:val="28"/>
        </w:rPr>
        <w:t>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- Правила) заявитель - физическое лицо имеет право использовать простую электронную подпись при</w:t>
      </w:r>
      <w:proofErr w:type="gramEnd"/>
      <w:r w:rsidRPr="008D60D1">
        <w:rPr>
          <w:sz w:val="28"/>
          <w:szCs w:val="28"/>
        </w:rPr>
        <w:t xml:space="preserve"> </w:t>
      </w:r>
      <w:proofErr w:type="gramStart"/>
      <w:r w:rsidRPr="008D60D1">
        <w:rPr>
          <w:sz w:val="28"/>
          <w:szCs w:val="28"/>
        </w:rPr>
        <w:t xml:space="preserve">обращении в электронной форме за получением такой </w:t>
      </w:r>
      <w:r w:rsidR="004356F4" w:rsidRPr="008D60D1">
        <w:rPr>
          <w:sz w:val="28"/>
          <w:szCs w:val="28"/>
        </w:rPr>
        <w:t xml:space="preserve">муниципальной </w:t>
      </w:r>
      <w:r w:rsidRPr="008D60D1">
        <w:rPr>
          <w:sz w:val="28"/>
          <w:szCs w:val="28"/>
        </w:rPr>
        <w:t>услуги в случае, если идентификация и аутентификация заявителя - ф</w:t>
      </w:r>
      <w:r w:rsidR="000B0E2A" w:rsidRPr="008D60D1">
        <w:rPr>
          <w:sz w:val="28"/>
          <w:szCs w:val="28"/>
        </w:rPr>
        <w:t xml:space="preserve">изического лица осуществляются </w:t>
      </w:r>
      <w:r w:rsidRPr="008D60D1">
        <w:rPr>
          <w:sz w:val="28"/>
          <w:szCs w:val="28"/>
        </w:rPr>
        <w:t>с использованием ЕСИА,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 xml:space="preserve">В соответствии с Правилами при обращении за получением </w:t>
      </w:r>
      <w:r w:rsidR="004356F4" w:rsidRPr="008D60D1">
        <w:rPr>
          <w:sz w:val="28"/>
          <w:szCs w:val="28"/>
        </w:rPr>
        <w:t xml:space="preserve">муниципальной </w:t>
      </w:r>
      <w:r w:rsidRPr="008D60D1">
        <w:rPr>
          <w:sz w:val="28"/>
          <w:szCs w:val="28"/>
        </w:rPr>
        <w:t>услуги в электронном виде заявитель - юридическое лицо использует усиленную квалифицированную электронную подпись.</w:t>
      </w:r>
    </w:p>
    <w:p w:rsidR="00A22FF0" w:rsidRPr="008D60D1" w:rsidRDefault="00A22FF0">
      <w:pPr>
        <w:jc w:val="center"/>
        <w:rPr>
          <w:i/>
          <w:iCs/>
          <w:sz w:val="28"/>
          <w:szCs w:val="28"/>
          <w:shd w:val="clear" w:color="auto" w:fill="FFFF00"/>
        </w:rPr>
      </w:pPr>
    </w:p>
    <w:p w:rsidR="00A22FF0" w:rsidRPr="008D60D1" w:rsidRDefault="00DF352B" w:rsidP="000B0E2A">
      <w:pPr>
        <w:ind w:firstLine="0"/>
        <w:jc w:val="center"/>
        <w:rPr>
          <w:rFonts w:eastAsia="Times New Roman"/>
          <w:b/>
          <w:sz w:val="28"/>
          <w:szCs w:val="28"/>
        </w:rPr>
      </w:pPr>
      <w:r w:rsidRPr="008D60D1">
        <w:rPr>
          <w:rFonts w:eastAsia="Times New Roman"/>
          <w:b/>
          <w:sz w:val="28"/>
          <w:szCs w:val="28"/>
        </w:rPr>
        <w:t>15. Исчерпывающий перечень оснований для отказа в приеме запроса</w:t>
      </w:r>
      <w:r w:rsidR="00645EE7">
        <w:rPr>
          <w:rFonts w:eastAsia="Times New Roman"/>
          <w:b/>
          <w:sz w:val="28"/>
          <w:szCs w:val="28"/>
        </w:rPr>
        <w:t xml:space="preserve"> </w:t>
      </w:r>
      <w:r w:rsidRPr="008D60D1">
        <w:rPr>
          <w:rFonts w:eastAsia="Times New Roman"/>
          <w:b/>
          <w:sz w:val="28"/>
          <w:szCs w:val="28"/>
        </w:rPr>
        <w:t xml:space="preserve">о предоставлении </w:t>
      </w:r>
      <w:r w:rsidR="004356F4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 и документов, необходимых для предоставления</w:t>
      </w:r>
      <w:r w:rsidR="004356F4" w:rsidRPr="008D60D1">
        <w:t xml:space="preserve"> </w:t>
      </w:r>
      <w:r w:rsidR="004356F4" w:rsidRPr="008D60D1">
        <w:rPr>
          <w:rFonts w:eastAsia="Times New Roman"/>
          <w:b/>
          <w:sz w:val="28"/>
          <w:szCs w:val="28"/>
        </w:rPr>
        <w:t>муниципальной</w:t>
      </w:r>
      <w:r w:rsidRPr="008D60D1">
        <w:rPr>
          <w:rFonts w:eastAsia="Times New Roman"/>
          <w:b/>
          <w:sz w:val="28"/>
          <w:szCs w:val="28"/>
        </w:rPr>
        <w:t xml:space="preserve"> услуги, и исчерпывающий перечень оснований для </w:t>
      </w:r>
      <w:r w:rsidR="004356F4" w:rsidRPr="008D60D1">
        <w:rPr>
          <w:rFonts w:eastAsia="Times New Roman"/>
          <w:b/>
          <w:sz w:val="28"/>
          <w:szCs w:val="28"/>
        </w:rPr>
        <w:t>приостановления предоставления муниципальной</w:t>
      </w:r>
      <w:r w:rsidRPr="008D60D1">
        <w:rPr>
          <w:rFonts w:eastAsia="Times New Roman"/>
          <w:b/>
          <w:sz w:val="28"/>
          <w:szCs w:val="28"/>
        </w:rPr>
        <w:t xml:space="preserve"> услуги или для отказа в предоставлении </w:t>
      </w:r>
      <w:r w:rsidR="004356F4" w:rsidRPr="008D60D1">
        <w:rPr>
          <w:rFonts w:eastAsia="Times New Roman"/>
          <w:b/>
          <w:sz w:val="28"/>
          <w:szCs w:val="28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</w:rPr>
        <w:t>услуги</w:t>
      </w:r>
    </w:p>
    <w:p w:rsidR="00A22FF0" w:rsidRPr="008D60D1" w:rsidRDefault="00A22FF0">
      <w:pPr>
        <w:jc w:val="center"/>
        <w:rPr>
          <w:sz w:val="28"/>
          <w:szCs w:val="28"/>
        </w:rPr>
      </w:pPr>
    </w:p>
    <w:p w:rsidR="00A22FF0" w:rsidRPr="008D60D1" w:rsidRDefault="00DF352B">
      <w:pPr>
        <w:rPr>
          <w:rFonts w:eastAsia="Times New Roman"/>
          <w:bCs/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 xml:space="preserve">15.1. Основания для отказа в приеме запроса о предоставлении </w:t>
      </w:r>
      <w:r w:rsidR="004356F4" w:rsidRPr="008D60D1">
        <w:rPr>
          <w:rFonts w:eastAsia="Times New Roman"/>
          <w:bCs/>
          <w:sz w:val="28"/>
          <w:szCs w:val="28"/>
        </w:rPr>
        <w:t xml:space="preserve">муниципальной </w:t>
      </w:r>
      <w:r w:rsidRPr="008D60D1">
        <w:rPr>
          <w:rFonts w:eastAsia="Times New Roman"/>
          <w:bCs/>
          <w:sz w:val="28"/>
          <w:szCs w:val="28"/>
        </w:rPr>
        <w:t xml:space="preserve">услуги и документов, необходимых для предоставления </w:t>
      </w:r>
      <w:r w:rsidR="004356F4" w:rsidRPr="008D60D1">
        <w:rPr>
          <w:rFonts w:eastAsia="Times New Roman"/>
          <w:bCs/>
          <w:sz w:val="28"/>
          <w:szCs w:val="28"/>
        </w:rPr>
        <w:t xml:space="preserve">муниципальной </w:t>
      </w:r>
      <w:r w:rsidRPr="008D60D1">
        <w:rPr>
          <w:rFonts w:eastAsia="Times New Roman"/>
          <w:bCs/>
          <w:sz w:val="28"/>
          <w:szCs w:val="28"/>
        </w:rPr>
        <w:t>услуги отсутствуют.</w:t>
      </w:r>
    </w:p>
    <w:p w:rsidR="00A22FF0" w:rsidRPr="008D60D1" w:rsidRDefault="00DF352B">
      <w:pPr>
        <w:rPr>
          <w:rFonts w:eastAsia="Times New Roman"/>
          <w:bCs/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 xml:space="preserve">15.2. Перечень оснований для возврата запроса и прилагаемых к нему документов необходимых для предоставления </w:t>
      </w:r>
      <w:r w:rsidR="004356F4" w:rsidRPr="008D60D1">
        <w:rPr>
          <w:rFonts w:eastAsia="Times New Roman"/>
          <w:bCs/>
          <w:sz w:val="28"/>
          <w:szCs w:val="28"/>
        </w:rPr>
        <w:t xml:space="preserve">муниципальной </w:t>
      </w:r>
      <w:r w:rsidRPr="008D60D1">
        <w:rPr>
          <w:rFonts w:eastAsia="Times New Roman"/>
          <w:bCs/>
          <w:sz w:val="28"/>
          <w:szCs w:val="28"/>
        </w:rPr>
        <w:t xml:space="preserve">услуги, с учетом категории (признаков) заявителя, установлен Приложением </w:t>
      </w:r>
      <w:r w:rsidRPr="00645EE7">
        <w:rPr>
          <w:rFonts w:eastAsia="Times New Roman"/>
          <w:bCs/>
          <w:sz w:val="28"/>
          <w:szCs w:val="28"/>
        </w:rPr>
        <w:t>№ 4</w:t>
      </w:r>
      <w:r w:rsidRPr="008D60D1">
        <w:rPr>
          <w:rFonts w:eastAsia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A22FF0" w:rsidRPr="008D60D1" w:rsidRDefault="00DF352B">
      <w:pPr>
        <w:rPr>
          <w:rFonts w:eastAsia="Times New Roman"/>
          <w:bCs/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 xml:space="preserve">15.3. Основания для приостановления предоставления </w:t>
      </w:r>
      <w:r w:rsidR="004356F4" w:rsidRPr="008D60D1">
        <w:rPr>
          <w:rFonts w:eastAsia="Times New Roman"/>
          <w:bCs/>
          <w:sz w:val="28"/>
          <w:szCs w:val="28"/>
        </w:rPr>
        <w:t xml:space="preserve">муниципальной </w:t>
      </w:r>
      <w:r w:rsidRPr="008D60D1">
        <w:rPr>
          <w:rFonts w:eastAsia="Times New Roman"/>
          <w:bCs/>
          <w:sz w:val="28"/>
          <w:szCs w:val="28"/>
        </w:rPr>
        <w:t>услуги отсутствуют.</w:t>
      </w:r>
    </w:p>
    <w:p w:rsidR="00A22FF0" w:rsidRPr="008D60D1" w:rsidRDefault="00DF352B">
      <w:pPr>
        <w:rPr>
          <w:rFonts w:eastAsia="Times New Roman"/>
          <w:bCs/>
          <w:sz w:val="28"/>
          <w:szCs w:val="28"/>
        </w:rPr>
      </w:pPr>
      <w:r w:rsidRPr="008D60D1">
        <w:rPr>
          <w:rFonts w:eastAsia="Times New Roman"/>
          <w:bCs/>
          <w:sz w:val="28"/>
          <w:szCs w:val="28"/>
        </w:rPr>
        <w:t xml:space="preserve">15.3. Перечень оснований для отказа в предоставлении </w:t>
      </w:r>
      <w:r w:rsidR="004356F4" w:rsidRPr="008D60D1">
        <w:rPr>
          <w:rFonts w:eastAsia="Times New Roman"/>
          <w:bCs/>
          <w:sz w:val="28"/>
          <w:szCs w:val="28"/>
        </w:rPr>
        <w:t xml:space="preserve">муниципальной </w:t>
      </w:r>
      <w:r w:rsidR="00DC517F" w:rsidRPr="008D60D1">
        <w:rPr>
          <w:rFonts w:eastAsia="Times New Roman"/>
          <w:bCs/>
          <w:sz w:val="28"/>
          <w:szCs w:val="28"/>
        </w:rPr>
        <w:t xml:space="preserve">услуги, </w:t>
      </w:r>
      <w:r w:rsidRPr="008D60D1">
        <w:rPr>
          <w:rFonts w:eastAsia="Times New Roman"/>
          <w:bCs/>
          <w:sz w:val="28"/>
          <w:szCs w:val="28"/>
        </w:rPr>
        <w:t xml:space="preserve">с учетом категории (признаков) заявителя, установлен Приложением </w:t>
      </w:r>
      <w:r w:rsidRPr="00645EE7">
        <w:rPr>
          <w:rFonts w:eastAsia="Times New Roman"/>
          <w:bCs/>
          <w:sz w:val="28"/>
          <w:szCs w:val="28"/>
        </w:rPr>
        <w:t>№ 4</w:t>
      </w:r>
      <w:r w:rsidRPr="008D60D1">
        <w:rPr>
          <w:rFonts w:eastAsia="Times New Roman"/>
          <w:bCs/>
          <w:sz w:val="28"/>
          <w:szCs w:val="28"/>
        </w:rPr>
        <w:t xml:space="preserve"> к настоящему Административному регламенту.</w:t>
      </w:r>
    </w:p>
    <w:p w:rsidR="00A22FF0" w:rsidRPr="008D60D1" w:rsidRDefault="00A22FF0" w:rsidP="00DC517F">
      <w:pPr>
        <w:ind w:firstLine="0"/>
        <w:rPr>
          <w:rFonts w:eastAsia="Times New Roman"/>
          <w:bCs/>
          <w:sz w:val="28"/>
          <w:szCs w:val="28"/>
        </w:rPr>
      </w:pPr>
    </w:p>
    <w:p w:rsidR="00A22FF0" w:rsidRPr="008D60D1" w:rsidRDefault="00DF352B" w:rsidP="00DC517F">
      <w:pPr>
        <w:ind w:firstLine="0"/>
        <w:jc w:val="center"/>
        <w:rPr>
          <w:rFonts w:eastAsia="Times New Roman"/>
          <w:b/>
          <w:bCs/>
          <w:sz w:val="28"/>
          <w:szCs w:val="28"/>
        </w:rPr>
      </w:pPr>
      <w:r w:rsidRPr="008D60D1">
        <w:rPr>
          <w:rFonts w:eastAsia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A22FF0" w:rsidRPr="008D60D1" w:rsidRDefault="00A22FF0" w:rsidP="00DC517F">
      <w:pPr>
        <w:suppressLineNumbers/>
        <w:ind w:firstLine="0"/>
        <w:jc w:val="center"/>
        <w:rPr>
          <w:rFonts w:eastAsia="Times New Roman"/>
          <w:b/>
          <w:i/>
          <w:iCs/>
          <w:sz w:val="28"/>
          <w:szCs w:val="28"/>
          <w:shd w:val="clear" w:color="auto" w:fill="FFFF00"/>
          <w:lang w:eastAsia="ar-SA"/>
        </w:rPr>
      </w:pPr>
    </w:p>
    <w:p w:rsidR="00A22FF0" w:rsidRPr="008D60D1" w:rsidRDefault="00DF352B" w:rsidP="00DC517F">
      <w:pPr>
        <w:suppressLineNumbers/>
        <w:ind w:firstLine="0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8D60D1">
        <w:rPr>
          <w:rFonts w:eastAsia="Times New Roman"/>
          <w:b/>
          <w:bCs/>
          <w:sz w:val="28"/>
          <w:szCs w:val="28"/>
          <w:lang w:eastAsia="ar-SA"/>
        </w:rPr>
        <w:t xml:space="preserve">16. Перечень осуществляемых при предоставлении </w:t>
      </w:r>
      <w:r w:rsidR="00E8256A" w:rsidRPr="008D60D1">
        <w:rPr>
          <w:rFonts w:eastAsia="Times New Roman"/>
          <w:b/>
          <w:bCs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b/>
          <w:bCs/>
          <w:sz w:val="28"/>
          <w:szCs w:val="28"/>
          <w:lang w:eastAsia="ar-SA"/>
        </w:rPr>
        <w:t>услуги административных процедур</w:t>
      </w:r>
    </w:p>
    <w:p w:rsidR="00A22FF0" w:rsidRPr="008D60D1" w:rsidRDefault="00A22FF0" w:rsidP="00DC517F">
      <w:pPr>
        <w:suppressLineNumbers/>
        <w:ind w:firstLine="0"/>
        <w:jc w:val="center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1) Профилирование заявителя;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2) Прием запроса и документов и (или) информации, необходимых для предоставления услуги;</w:t>
      </w:r>
    </w:p>
    <w:p w:rsidR="00A22FF0" w:rsidRPr="008D60D1" w:rsidRDefault="00B1061D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3</w:t>
      </w:r>
      <w:r w:rsidR="00DF352B" w:rsidRPr="008D60D1">
        <w:rPr>
          <w:rFonts w:eastAsia="Times New Roman"/>
          <w:sz w:val="28"/>
          <w:szCs w:val="28"/>
          <w:lang w:eastAsia="ar-SA"/>
        </w:rPr>
        <w:t>) Межведомственное информационное взаимодействие;</w:t>
      </w:r>
    </w:p>
    <w:p w:rsidR="00A22FF0" w:rsidRPr="008D60D1" w:rsidRDefault="00B1061D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4</w:t>
      </w:r>
      <w:r w:rsidR="00DF352B" w:rsidRPr="008D60D1">
        <w:rPr>
          <w:rFonts w:eastAsia="Times New Roman"/>
          <w:sz w:val="28"/>
          <w:szCs w:val="28"/>
          <w:lang w:eastAsia="ar-SA"/>
        </w:rPr>
        <w:t>) Принятие решения о предоставлении (об отказе в предоставлении)</w:t>
      </w:r>
      <w:r w:rsidR="00E8256A" w:rsidRPr="008D60D1">
        <w:t xml:space="preserve"> </w:t>
      </w:r>
      <w:r w:rsidR="00E8256A" w:rsidRPr="008D60D1">
        <w:rPr>
          <w:rFonts w:eastAsia="Times New Roman"/>
          <w:sz w:val="28"/>
          <w:szCs w:val="28"/>
          <w:lang w:eastAsia="ar-SA"/>
        </w:rPr>
        <w:t>муниципальной</w:t>
      </w:r>
      <w:r w:rsidR="00DF352B" w:rsidRPr="008D60D1">
        <w:rPr>
          <w:rFonts w:eastAsia="Times New Roman"/>
          <w:sz w:val="28"/>
          <w:szCs w:val="28"/>
          <w:lang w:eastAsia="ar-SA"/>
        </w:rPr>
        <w:t xml:space="preserve"> услуги;</w:t>
      </w:r>
    </w:p>
    <w:p w:rsidR="00A22FF0" w:rsidRPr="008D60D1" w:rsidRDefault="00B1061D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5</w:t>
      </w:r>
      <w:r w:rsidR="00DF352B" w:rsidRPr="008D60D1">
        <w:rPr>
          <w:rFonts w:eastAsia="Times New Roman"/>
          <w:sz w:val="28"/>
          <w:szCs w:val="28"/>
          <w:lang w:eastAsia="ar-SA"/>
        </w:rPr>
        <w:t xml:space="preserve">) Предоставление результата </w:t>
      </w:r>
      <w:r w:rsidR="00E8256A" w:rsidRPr="008D60D1">
        <w:rPr>
          <w:rFonts w:eastAsia="Times New Roman"/>
          <w:sz w:val="28"/>
          <w:szCs w:val="28"/>
          <w:lang w:eastAsia="ar-SA"/>
        </w:rPr>
        <w:t xml:space="preserve">муниципальной </w:t>
      </w:r>
      <w:r w:rsidR="00DF352B" w:rsidRPr="008D60D1">
        <w:rPr>
          <w:rFonts w:eastAsia="Times New Roman"/>
          <w:sz w:val="28"/>
          <w:szCs w:val="28"/>
          <w:lang w:eastAsia="ar-SA"/>
        </w:rPr>
        <w:t>услуги;</w:t>
      </w:r>
    </w:p>
    <w:p w:rsidR="00A22FF0" w:rsidRPr="008D60D1" w:rsidRDefault="00B1061D">
      <w:pPr>
        <w:suppressLineNumbers/>
        <w:rPr>
          <w:sz w:val="28"/>
          <w:szCs w:val="28"/>
        </w:rPr>
      </w:pPr>
      <w:r w:rsidRPr="008D60D1">
        <w:rPr>
          <w:rFonts w:eastAsia="Times New Roman"/>
          <w:sz w:val="28"/>
          <w:szCs w:val="28"/>
          <w:lang w:eastAsia="ar-SA"/>
        </w:rPr>
        <w:t>6</w:t>
      </w:r>
      <w:r w:rsidR="00DF352B" w:rsidRPr="008D60D1">
        <w:rPr>
          <w:rFonts w:eastAsia="Times New Roman"/>
          <w:sz w:val="28"/>
          <w:szCs w:val="28"/>
          <w:lang w:eastAsia="ar-SA"/>
        </w:rPr>
        <w:t>)</w:t>
      </w:r>
      <w:r w:rsidR="00DF352B" w:rsidRPr="008D60D1">
        <w:rPr>
          <w:sz w:val="28"/>
          <w:szCs w:val="28"/>
        </w:rPr>
        <w:t xml:space="preserve"> </w:t>
      </w:r>
      <w:r w:rsidR="00DF352B" w:rsidRPr="008D60D1">
        <w:rPr>
          <w:rFonts w:eastAsia="Times New Roman"/>
          <w:sz w:val="28"/>
          <w:szCs w:val="28"/>
          <w:lang w:eastAsia="ar-SA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 (за исключением требований, которые проверяются в рамках процедуры принятия решения о предоставлении (отказе в предоставлении) </w:t>
      </w:r>
      <w:r w:rsidR="00E8256A" w:rsidRPr="008D60D1">
        <w:rPr>
          <w:rFonts w:eastAsia="Times New Roman"/>
          <w:sz w:val="28"/>
          <w:szCs w:val="28"/>
          <w:lang w:eastAsia="ar-SA"/>
        </w:rPr>
        <w:t xml:space="preserve">муниципальной </w:t>
      </w:r>
      <w:r w:rsidR="00DF352B" w:rsidRPr="008D60D1">
        <w:rPr>
          <w:rFonts w:eastAsia="Times New Roman"/>
          <w:sz w:val="28"/>
          <w:szCs w:val="28"/>
          <w:lang w:eastAsia="ar-SA"/>
        </w:rPr>
        <w:t>услуги)</w:t>
      </w:r>
      <w:r w:rsidR="00DF352B" w:rsidRPr="008D60D1">
        <w:rPr>
          <w:sz w:val="28"/>
          <w:szCs w:val="28"/>
        </w:rPr>
        <w:t>;</w:t>
      </w:r>
    </w:p>
    <w:p w:rsidR="00A22FF0" w:rsidRPr="008D60D1" w:rsidRDefault="00B1061D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sz w:val="28"/>
          <w:szCs w:val="28"/>
        </w:rPr>
        <w:t>7</w:t>
      </w:r>
      <w:r w:rsidR="00DF352B" w:rsidRPr="008D60D1">
        <w:rPr>
          <w:sz w:val="28"/>
          <w:szCs w:val="28"/>
        </w:rPr>
        <w:t xml:space="preserve">) Осуществляемое после принятия решения о предоставлении </w:t>
      </w:r>
      <w:r w:rsidR="00E8256A" w:rsidRPr="008D60D1">
        <w:rPr>
          <w:sz w:val="28"/>
          <w:szCs w:val="28"/>
        </w:rPr>
        <w:t xml:space="preserve">муниципальной </w:t>
      </w:r>
      <w:r w:rsidR="00DF352B" w:rsidRPr="008D60D1">
        <w:rPr>
          <w:sz w:val="28"/>
          <w:szCs w:val="28"/>
        </w:rPr>
        <w:t>услуги распределение в отношении заявителя ограниченного ресурса.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lastRenderedPageBreak/>
        <w:t>Административная процедура приостановления предоставления услуги не приводится, т.к. приостановление не предусмотрено действующим законодательством.</w:t>
      </w:r>
    </w:p>
    <w:p w:rsidR="00A22FF0" w:rsidRPr="008D60D1" w:rsidRDefault="00A22FF0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>16.1.  Административная процедура «Профилирование заявителя»</w:t>
      </w:r>
    </w:p>
    <w:p w:rsidR="00A22FF0" w:rsidRPr="008D60D1" w:rsidRDefault="00A22FF0">
      <w:pPr>
        <w:suppressLineNumbers/>
        <w:rPr>
          <w:rFonts w:eastAsia="Times New Roman"/>
          <w:sz w:val="28"/>
          <w:szCs w:val="28"/>
          <w:lang w:eastAsia="ar-SA"/>
        </w:rPr>
      </w:pPr>
    </w:p>
    <w:p w:rsidR="00A22FF0" w:rsidRPr="008D60D1" w:rsidRDefault="00645EE7">
      <w:pPr>
        <w:suppressLineNumbers/>
        <w:rPr>
          <w:rFonts w:eastAsia="Times New Roman"/>
          <w:sz w:val="28"/>
          <w:szCs w:val="28"/>
          <w:lang w:eastAsia="ar-SA"/>
        </w:rPr>
      </w:pPr>
      <w:r>
        <w:rPr>
          <w:sz w:val="28"/>
          <w:szCs w:val="28"/>
        </w:rPr>
        <w:t>Администрация</w:t>
      </w:r>
      <w:r w:rsidRPr="008D60D1">
        <w:rPr>
          <w:sz w:val="28"/>
          <w:szCs w:val="28"/>
        </w:rPr>
        <w:t xml:space="preserve"> </w:t>
      </w:r>
      <w:r w:rsidR="00DF352B" w:rsidRPr="008D60D1">
        <w:rPr>
          <w:rFonts w:eastAsia="Times New Roman"/>
          <w:sz w:val="28"/>
          <w:szCs w:val="28"/>
          <w:lang w:eastAsia="ar-SA"/>
        </w:rPr>
        <w:t>осуществляет анкетирование заявителя, в целях определения категории (признаков) заявителя, включаются способы и порядок определения категории (признаков) заявителя.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 xml:space="preserve">В Приложении </w:t>
      </w:r>
      <w:r w:rsidRPr="00645EE7">
        <w:rPr>
          <w:rFonts w:eastAsia="Times New Roman"/>
          <w:sz w:val="28"/>
          <w:szCs w:val="28"/>
          <w:lang w:eastAsia="ar-SA"/>
        </w:rPr>
        <w:t>№ 2</w:t>
      </w:r>
      <w:r w:rsidRPr="008D60D1">
        <w:rPr>
          <w:rFonts w:eastAsia="Times New Roman"/>
          <w:sz w:val="28"/>
          <w:szCs w:val="28"/>
          <w:lang w:eastAsia="ar-SA"/>
        </w:rPr>
        <w:t xml:space="preserve"> к настоящему Административному регламенту приводятся идентификаторы категорий (признаков) заявителей в соответствии с подпунктом 2.1 пункта 2 раздела I настоящего Административного регламента.</w:t>
      </w:r>
    </w:p>
    <w:p w:rsidR="00A22FF0" w:rsidRPr="008D60D1" w:rsidRDefault="00A22FF0">
      <w:pPr>
        <w:suppressLineNumbers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 w:rsidP="00DC517F">
      <w:pPr>
        <w:suppressLineNumbers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>16.2. Административная процеду</w:t>
      </w:r>
      <w:r w:rsidR="00DC517F" w:rsidRPr="008D60D1">
        <w:rPr>
          <w:rFonts w:eastAsia="Times New Roman"/>
          <w:b/>
          <w:sz w:val="28"/>
          <w:szCs w:val="28"/>
          <w:lang w:eastAsia="ar-SA"/>
        </w:rPr>
        <w:t xml:space="preserve">ра «Прием запроса и документов </w:t>
      </w:r>
      <w:r w:rsidRPr="008D60D1">
        <w:rPr>
          <w:rFonts w:eastAsia="Times New Roman"/>
          <w:b/>
          <w:sz w:val="28"/>
          <w:szCs w:val="28"/>
          <w:lang w:eastAsia="ar-SA"/>
        </w:rPr>
        <w:t>и (или) информации, необходимых для предоставления услуги»</w:t>
      </w:r>
    </w:p>
    <w:p w:rsidR="00A22FF0" w:rsidRPr="008D60D1" w:rsidRDefault="00A22FF0" w:rsidP="00DC517F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16.2.1. В Приложениях </w:t>
      </w:r>
      <w:r w:rsidRPr="00645EE7">
        <w:rPr>
          <w:rFonts w:eastAsia="Times New Roman"/>
          <w:sz w:val="28"/>
          <w:szCs w:val="24"/>
          <w:lang w:eastAsia="ar-SA"/>
        </w:rPr>
        <w:t>№ 3</w:t>
      </w:r>
      <w:r w:rsidR="006E6C22" w:rsidRPr="00645EE7">
        <w:rPr>
          <w:rFonts w:eastAsia="Times New Roman"/>
          <w:sz w:val="28"/>
          <w:szCs w:val="24"/>
          <w:lang w:eastAsia="ar-SA"/>
        </w:rPr>
        <w:t xml:space="preserve">, </w:t>
      </w:r>
      <w:r w:rsidRPr="00645EE7">
        <w:rPr>
          <w:rFonts w:eastAsia="Times New Roman"/>
          <w:sz w:val="28"/>
          <w:szCs w:val="24"/>
          <w:lang w:eastAsia="ar-SA"/>
        </w:rPr>
        <w:t>6</w:t>
      </w:r>
      <w:r w:rsidR="006E6C22" w:rsidRPr="00645EE7">
        <w:rPr>
          <w:rFonts w:eastAsia="Times New Roman"/>
          <w:sz w:val="28"/>
          <w:szCs w:val="24"/>
          <w:lang w:eastAsia="ar-SA"/>
        </w:rPr>
        <w:t xml:space="preserve"> и 7</w:t>
      </w:r>
      <w:r w:rsidR="006E6C22" w:rsidRPr="008D60D1">
        <w:rPr>
          <w:rFonts w:eastAsia="Times New Roman"/>
          <w:i/>
          <w:sz w:val="28"/>
          <w:szCs w:val="24"/>
          <w:lang w:eastAsia="ar-SA"/>
        </w:rPr>
        <w:t xml:space="preserve"> </w:t>
      </w:r>
      <w:r w:rsidRPr="008D60D1">
        <w:rPr>
          <w:rFonts w:eastAsia="Times New Roman"/>
          <w:sz w:val="28"/>
          <w:szCs w:val="24"/>
          <w:lang w:eastAsia="ar-SA"/>
        </w:rPr>
        <w:t xml:space="preserve">к настоящему Административному регламенту приведен перечень документов и (или) информации, необходимых </w:t>
      </w:r>
      <w:r w:rsidR="00E8256A" w:rsidRPr="008D60D1">
        <w:rPr>
          <w:rFonts w:eastAsia="Times New Roman"/>
          <w:sz w:val="28"/>
          <w:szCs w:val="24"/>
          <w:lang w:eastAsia="ar-SA"/>
        </w:rPr>
        <w:t>для предоставления у</w:t>
      </w:r>
      <w:r w:rsidRPr="008D60D1">
        <w:rPr>
          <w:rFonts w:eastAsia="Times New Roman"/>
          <w:sz w:val="28"/>
          <w:szCs w:val="24"/>
          <w:lang w:eastAsia="ar-SA"/>
        </w:rPr>
        <w:t>слуги в соответствии с категорией (признаками) заявителя</w:t>
      </w:r>
      <w:r w:rsidR="00645EE7">
        <w:rPr>
          <w:rFonts w:eastAsia="Times New Roman"/>
          <w:sz w:val="28"/>
          <w:szCs w:val="24"/>
          <w:lang w:eastAsia="ar-SA"/>
        </w:rPr>
        <w:t xml:space="preserve"> </w:t>
      </w:r>
      <w:r w:rsidRPr="008D60D1">
        <w:rPr>
          <w:rFonts w:eastAsia="Times New Roman"/>
          <w:sz w:val="28"/>
          <w:szCs w:val="24"/>
          <w:lang w:eastAsia="ar-SA"/>
        </w:rPr>
        <w:t>и способы подачи запроса, документов и (или) информации, а также форма запроса, н</w:t>
      </w:r>
      <w:r w:rsidR="00E8256A" w:rsidRPr="008D60D1">
        <w:rPr>
          <w:rFonts w:eastAsia="Times New Roman"/>
          <w:sz w:val="28"/>
          <w:szCs w:val="24"/>
          <w:lang w:eastAsia="ar-SA"/>
        </w:rPr>
        <w:t>еобходимого для предоставления у</w:t>
      </w:r>
      <w:r w:rsidRPr="008D60D1">
        <w:rPr>
          <w:rFonts w:eastAsia="Times New Roman"/>
          <w:sz w:val="28"/>
          <w:szCs w:val="24"/>
          <w:lang w:eastAsia="ar-SA"/>
        </w:rPr>
        <w:t>слуги.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16.2.2. Способом установления личности заявителя при личном обращении в </w:t>
      </w:r>
      <w:r w:rsidR="00645EE7">
        <w:rPr>
          <w:sz w:val="28"/>
          <w:szCs w:val="28"/>
        </w:rPr>
        <w:t>Администрацию</w:t>
      </w:r>
      <w:r w:rsidR="00645EE7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4"/>
          <w:lang w:eastAsia="ar-SA"/>
        </w:rPr>
        <w:t>является представление документа, удостоверяющего личность для физического лица и индивидуального предпринимателя, для юридического лица - заверенные в установленном порядке копии учредительных документов юридического лица, документа, подтверждающего полномочия руководителя.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proofErr w:type="gramStart"/>
      <w:r w:rsidRPr="008D60D1">
        <w:rPr>
          <w:rFonts w:eastAsia="Times New Roman"/>
          <w:sz w:val="28"/>
          <w:szCs w:val="24"/>
          <w:lang w:eastAsia="ar-SA"/>
        </w:rPr>
        <w:t xml:space="preserve">Способом установления личности заявителя при обращении в </w:t>
      </w:r>
      <w:r w:rsidR="00645EE7">
        <w:rPr>
          <w:sz w:val="28"/>
          <w:szCs w:val="28"/>
        </w:rPr>
        <w:t>Администрацию</w:t>
      </w:r>
      <w:r w:rsidR="00645EE7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4"/>
          <w:lang w:eastAsia="ar-SA"/>
        </w:rPr>
        <w:t>представителя физического лица и индивидуального предпринимателя является оригинал либо заверенная в установленном законом порядке копия документа, подтверждающего соответствующие полномочия представителя заявителя, для представителя юридического лица – оригинал либо заверенная в установленном порядке копия документа, подтверждающего соответствующие полномочия представителя юридического лица.</w:t>
      </w:r>
      <w:proofErr w:type="gramEnd"/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Способом установления личности заявителя при личном обращении в </w:t>
      </w:r>
      <w:r w:rsidR="00645EE7">
        <w:rPr>
          <w:sz w:val="28"/>
          <w:szCs w:val="28"/>
        </w:rPr>
        <w:t>Администрацию</w:t>
      </w:r>
      <w:r w:rsidR="00645EE7" w:rsidRPr="008D60D1">
        <w:rPr>
          <w:sz w:val="28"/>
          <w:szCs w:val="28"/>
        </w:rPr>
        <w:t xml:space="preserve"> </w:t>
      </w:r>
      <w:r w:rsidRPr="008D60D1">
        <w:rPr>
          <w:rFonts w:eastAsia="Times New Roman"/>
          <w:sz w:val="28"/>
          <w:szCs w:val="24"/>
          <w:lang w:eastAsia="ar-SA"/>
        </w:rPr>
        <w:t>посредством ЕПГУ является идентификация посредством ЕСИА.</w:t>
      </w:r>
    </w:p>
    <w:p w:rsidR="00A22FF0" w:rsidRPr="008D60D1" w:rsidRDefault="00DF352B">
      <w:pPr>
        <w:suppressLineNumbers/>
        <w:rPr>
          <w:rFonts w:eastAsia="Times New Roman"/>
          <w:i/>
          <w:iCs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16.2.3. Оснований для отказа в приеме документов, необходимых для предоставления </w:t>
      </w:r>
      <w:r w:rsidR="00F33AC4" w:rsidRPr="008D60D1">
        <w:rPr>
          <w:rFonts w:eastAsia="Times New Roman"/>
          <w:sz w:val="28"/>
          <w:szCs w:val="24"/>
          <w:lang w:eastAsia="ar-SA"/>
        </w:rPr>
        <w:t xml:space="preserve">муниципальной </w:t>
      </w:r>
      <w:r w:rsidRPr="008D60D1">
        <w:rPr>
          <w:rFonts w:eastAsia="Times New Roman"/>
          <w:sz w:val="28"/>
          <w:szCs w:val="24"/>
          <w:lang w:eastAsia="ar-SA"/>
        </w:rPr>
        <w:t xml:space="preserve">услуги, нормативными правовыми актами не предусмотрено. 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>16.2.4. Услуга оказывается независимо от места жительства или места пребывания (для физических лиц, включая индивидуальных предпринимателей) либо месту нахождения (для юридических лиц) заявителя.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>16.2.5. Срок регистрации запроса и документов и (или) информации, необходимых для предоставления услуги указан в пункте 10 раздела II настоящего Административного регламента.</w:t>
      </w:r>
    </w:p>
    <w:p w:rsidR="00A22FF0" w:rsidRPr="008D60D1" w:rsidRDefault="00A22FF0" w:rsidP="00B1061D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 w:rsidP="00DC517F">
      <w:pPr>
        <w:suppressLineNumbers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lastRenderedPageBreak/>
        <w:t>16.</w:t>
      </w:r>
      <w:r w:rsidR="00B1061D" w:rsidRPr="008D60D1">
        <w:rPr>
          <w:rFonts w:eastAsia="Times New Roman"/>
          <w:b/>
          <w:sz w:val="28"/>
          <w:szCs w:val="28"/>
          <w:lang w:eastAsia="ar-SA"/>
        </w:rPr>
        <w:t>3</w:t>
      </w:r>
      <w:r w:rsidRPr="008D60D1">
        <w:rPr>
          <w:rFonts w:eastAsia="Times New Roman"/>
          <w:b/>
          <w:sz w:val="28"/>
          <w:szCs w:val="28"/>
          <w:lang w:eastAsia="ar-SA"/>
        </w:rPr>
        <w:t>. Административная процедура «Межведомственное информационное взаимодействие»</w:t>
      </w:r>
    </w:p>
    <w:p w:rsidR="00A22FF0" w:rsidRPr="008D60D1" w:rsidRDefault="00A22FF0">
      <w:pPr>
        <w:suppressLineNumbers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3</w:t>
      </w:r>
      <w:r w:rsidRPr="008D60D1">
        <w:rPr>
          <w:rFonts w:eastAsia="Times New Roman"/>
          <w:sz w:val="28"/>
          <w:szCs w:val="28"/>
          <w:lang w:eastAsia="ar-SA"/>
        </w:rPr>
        <w:t>.1. Наименования органов (организаций), в которые направляются информационные запросы: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i/>
          <w:sz w:val="28"/>
          <w:szCs w:val="28"/>
          <w:lang w:eastAsia="ar-SA"/>
        </w:rPr>
        <w:t xml:space="preserve">- </w:t>
      </w:r>
      <w:r w:rsidR="00C90FE1" w:rsidRPr="00CE1AB5">
        <w:rPr>
          <w:rFonts w:eastAsia="Times New Roman"/>
          <w:sz w:val="28"/>
          <w:szCs w:val="28"/>
          <w:lang w:eastAsia="ar-SA"/>
        </w:rPr>
        <w:t xml:space="preserve">Управление Федеральной службы государственной регистрации, кадастра и картографии </w:t>
      </w:r>
      <w:r w:rsidRPr="00CE1AB5">
        <w:rPr>
          <w:rFonts w:eastAsia="Times New Roman"/>
          <w:sz w:val="28"/>
          <w:szCs w:val="28"/>
          <w:lang w:eastAsia="ar-SA"/>
        </w:rPr>
        <w:t xml:space="preserve"> - в части получения выписки из ЕГ</w:t>
      </w:r>
      <w:r w:rsidR="00B32E5E" w:rsidRPr="00CE1AB5">
        <w:rPr>
          <w:rFonts w:eastAsia="Times New Roman"/>
          <w:sz w:val="28"/>
          <w:szCs w:val="28"/>
          <w:lang w:eastAsia="ar-SA"/>
        </w:rPr>
        <w:t xml:space="preserve">РН об основных характеристиках </w:t>
      </w:r>
      <w:r w:rsidRPr="00CE1AB5">
        <w:rPr>
          <w:rFonts w:eastAsia="Times New Roman"/>
          <w:sz w:val="28"/>
          <w:szCs w:val="28"/>
          <w:lang w:eastAsia="ar-SA"/>
        </w:rPr>
        <w:t>и зарегистрированных правах на испрашиваемый земельный участок, а также иных сведений, находящихся в распоряжении ведомства;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</w:rPr>
      </w:pPr>
      <w:proofErr w:type="gramStart"/>
      <w:r w:rsidRPr="00CE1AB5">
        <w:rPr>
          <w:rFonts w:eastAsia="Times New Roman"/>
          <w:sz w:val="28"/>
          <w:szCs w:val="28"/>
          <w:lang w:eastAsia="ar-SA"/>
        </w:rPr>
        <w:t>- Министерство жилищной политики и государственного строительного надзор</w:t>
      </w:r>
      <w:r w:rsidR="007779D1" w:rsidRPr="00CE1AB5">
        <w:rPr>
          <w:rFonts w:eastAsia="Times New Roman"/>
          <w:sz w:val="28"/>
          <w:szCs w:val="28"/>
          <w:lang w:eastAsia="ar-SA"/>
        </w:rPr>
        <w:t>а Республики Крым, Министерство</w:t>
      </w:r>
      <w:r w:rsidRPr="00CE1AB5">
        <w:rPr>
          <w:rFonts w:eastAsia="Times New Roman"/>
          <w:sz w:val="28"/>
          <w:szCs w:val="28"/>
          <w:lang w:eastAsia="ar-SA"/>
        </w:rPr>
        <w:t xml:space="preserve"> экологии и природных ресурсо</w:t>
      </w:r>
      <w:r w:rsidR="007779D1" w:rsidRPr="00CE1AB5">
        <w:rPr>
          <w:rFonts w:eastAsia="Times New Roman"/>
          <w:sz w:val="28"/>
          <w:szCs w:val="28"/>
          <w:lang w:eastAsia="ar-SA"/>
        </w:rPr>
        <w:t>в Республики Крым, Министерство</w:t>
      </w:r>
      <w:r w:rsidRPr="00CE1AB5">
        <w:rPr>
          <w:rFonts w:eastAsia="Times New Roman"/>
          <w:sz w:val="28"/>
          <w:szCs w:val="28"/>
          <w:lang w:eastAsia="ar-SA"/>
        </w:rPr>
        <w:t xml:space="preserve"> культуры Республики Крым, Госу</w:t>
      </w:r>
      <w:r w:rsidR="007779D1" w:rsidRPr="00CE1AB5">
        <w:rPr>
          <w:rFonts w:eastAsia="Times New Roman"/>
          <w:sz w:val="28"/>
          <w:szCs w:val="28"/>
          <w:lang w:eastAsia="ar-SA"/>
        </w:rPr>
        <w:t>дарственный комитет</w:t>
      </w:r>
      <w:r w:rsidRPr="00CE1AB5">
        <w:rPr>
          <w:rFonts w:eastAsia="Times New Roman"/>
          <w:sz w:val="28"/>
          <w:szCs w:val="28"/>
          <w:lang w:eastAsia="ar-SA"/>
        </w:rPr>
        <w:t xml:space="preserve"> по водному хозяйств</w:t>
      </w:r>
      <w:r w:rsidR="007779D1" w:rsidRPr="00CE1AB5">
        <w:rPr>
          <w:rFonts w:eastAsia="Times New Roman"/>
          <w:sz w:val="28"/>
          <w:szCs w:val="28"/>
          <w:lang w:eastAsia="ar-SA"/>
        </w:rPr>
        <w:t xml:space="preserve">у и мелиорации Республики Крым </w:t>
      </w:r>
      <w:r w:rsidRPr="00CE1AB5">
        <w:rPr>
          <w:rFonts w:eastAsia="Times New Roman"/>
          <w:sz w:val="28"/>
          <w:szCs w:val="28"/>
          <w:lang w:eastAsia="ar-SA"/>
        </w:rPr>
        <w:t>- с целью получения информации относительно наличия (отсутствия) оснований для отказа в предоставлении земельного участка в аренду на торгах и иных сведений, находящихся в распоряжении ведомств, а также с целью получения градостроительного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 xml:space="preserve"> плана земельного участка (если</w:t>
      </w:r>
      <w:r w:rsidRPr="00CE1AB5">
        <w:rPr>
          <w:sz w:val="28"/>
          <w:szCs w:val="28"/>
        </w:rPr>
        <w:t xml:space="preserve"> в соответствии с основным видом разрешенного использования земельного участка предусматривается возможность строительства зданий, сооружений)</w:t>
      </w:r>
      <w:r w:rsidRPr="00CE1AB5">
        <w:rPr>
          <w:rFonts w:eastAsia="Times New Roman"/>
          <w:sz w:val="28"/>
          <w:szCs w:val="28"/>
          <w:lang w:eastAsia="ar-SA"/>
        </w:rPr>
        <w:t>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 xml:space="preserve">При необходимости для предоставления </w:t>
      </w:r>
      <w:r w:rsidR="00DD0C69" w:rsidRPr="00CE1AB5">
        <w:rPr>
          <w:rFonts w:eastAsia="Times New Roman"/>
          <w:sz w:val="28"/>
          <w:szCs w:val="28"/>
          <w:lang w:eastAsia="ar-SA"/>
        </w:rPr>
        <w:t>муниципальной</w:t>
      </w:r>
      <w:r w:rsidRPr="00CE1AB5">
        <w:rPr>
          <w:rFonts w:eastAsia="Times New Roman"/>
          <w:sz w:val="28"/>
          <w:szCs w:val="28"/>
          <w:lang w:eastAsia="ar-SA"/>
        </w:rPr>
        <w:t xml:space="preserve"> услуги </w:t>
      </w:r>
      <w:r w:rsidR="00CE1AB5">
        <w:rPr>
          <w:rFonts w:eastAsia="Times New Roman"/>
          <w:sz w:val="28"/>
          <w:szCs w:val="28"/>
          <w:lang w:eastAsia="ar-SA"/>
        </w:rPr>
        <w:t xml:space="preserve">Администрация </w:t>
      </w:r>
      <w:r w:rsidRPr="00CE1AB5">
        <w:rPr>
          <w:rFonts w:eastAsia="Times New Roman"/>
          <w:sz w:val="28"/>
          <w:szCs w:val="28"/>
          <w:lang w:eastAsia="ar-SA"/>
        </w:rPr>
        <w:t xml:space="preserve">может осуществляться межведомственное взаимодействие </w:t>
      </w:r>
      <w:proofErr w:type="gramStart"/>
      <w:r w:rsidRPr="00CE1AB5">
        <w:rPr>
          <w:rFonts w:eastAsia="Times New Roman"/>
          <w:sz w:val="28"/>
          <w:szCs w:val="28"/>
          <w:lang w:eastAsia="ar-SA"/>
        </w:rPr>
        <w:t>с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>: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- Управлением Федеральной налоговой службы по Республике Крым - в части получения выписки из ЕГРЮЛ о юридическом лице, являющемся заявителем (для юридических лиц), выписки из ЕГРИП об индивидуальном предпринимателе, являющемся заявителем (для индивидуальных предпринимателей);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- Фондом пенсионного и социального страхования Российской Федерации;</w:t>
      </w:r>
    </w:p>
    <w:p w:rsidR="00DD0C69" w:rsidRPr="00CE1AB5" w:rsidRDefault="00DF352B" w:rsidP="00DD0C69">
      <w:pPr>
        <w:suppressLineNumbers/>
        <w:rPr>
          <w:rFonts w:eastAsia="Times New Roman"/>
          <w:sz w:val="28"/>
          <w:szCs w:val="28"/>
          <w:lang w:eastAsia="ar-SA"/>
        </w:rPr>
      </w:pPr>
      <w:proofErr w:type="gramStart"/>
      <w:r w:rsidRPr="00CE1AB5">
        <w:rPr>
          <w:rFonts w:eastAsia="Times New Roman"/>
          <w:sz w:val="28"/>
          <w:szCs w:val="28"/>
          <w:lang w:eastAsia="ar-SA"/>
        </w:rPr>
        <w:t>- иными федеральными органами государственной власти, исполнительными органами Республики Крым, органами местного самоуправления муниципальных образований Республики Крым, предприятиями, учреждениями и организациями независимо от формы собственности - с целью получения информации относительно наличия (отсутствия) оснований для отказа в предоставлении земельного участка в аренду на торгах и иных сведений, находящихся в распоряжении ведомств и организаций (в том числе, о возможности подключения (технологического присоединения) объектов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 xml:space="preserve">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3</w:t>
      </w:r>
      <w:r w:rsidRPr="008D60D1">
        <w:rPr>
          <w:rFonts w:eastAsia="Times New Roman"/>
          <w:sz w:val="28"/>
          <w:szCs w:val="28"/>
          <w:lang w:eastAsia="ar-SA"/>
        </w:rPr>
        <w:t>.2. Межведомственное информационное взаимодействие осуществляется с использованием СМЭВ.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3</w:t>
      </w:r>
      <w:r w:rsidRPr="008D60D1">
        <w:rPr>
          <w:rFonts w:eastAsia="Times New Roman"/>
          <w:sz w:val="28"/>
          <w:szCs w:val="28"/>
          <w:lang w:eastAsia="ar-SA"/>
        </w:rPr>
        <w:t xml:space="preserve">.3. Общий срок административной процедуры составляет </w:t>
      </w:r>
      <w:r w:rsidRPr="00CE1AB5">
        <w:rPr>
          <w:rFonts w:eastAsia="Times New Roman"/>
          <w:sz w:val="28"/>
          <w:szCs w:val="28"/>
          <w:lang w:eastAsia="ar-SA"/>
        </w:rPr>
        <w:t xml:space="preserve">14 календарных </w:t>
      </w:r>
      <w:r w:rsidRPr="008D60D1">
        <w:rPr>
          <w:rFonts w:eastAsia="Times New Roman"/>
          <w:sz w:val="28"/>
          <w:szCs w:val="28"/>
          <w:lang w:eastAsia="ar-SA"/>
        </w:rPr>
        <w:t>дней.</w:t>
      </w:r>
    </w:p>
    <w:p w:rsidR="00A22FF0" w:rsidRPr="008D60D1" w:rsidRDefault="00A22FF0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b/>
          <w:sz w:val="28"/>
          <w:szCs w:val="28"/>
          <w:lang w:eastAsia="ar-SA"/>
        </w:rPr>
        <w:t>4</w:t>
      </w:r>
      <w:r w:rsidRPr="008D60D1">
        <w:rPr>
          <w:rFonts w:eastAsia="Times New Roman"/>
          <w:b/>
          <w:sz w:val="28"/>
          <w:szCs w:val="28"/>
          <w:lang w:eastAsia="ar-SA"/>
        </w:rPr>
        <w:t xml:space="preserve">. Административная процедура «Принятия решения о предоставлении (об отказе в предоставлении) </w:t>
      </w:r>
      <w:r w:rsidR="00BA11AE" w:rsidRPr="008D60D1">
        <w:rPr>
          <w:rFonts w:eastAsia="Times New Roman"/>
          <w:b/>
          <w:sz w:val="28"/>
          <w:szCs w:val="28"/>
          <w:lang w:eastAsia="ar-SA"/>
        </w:rPr>
        <w:t>муниципальной</w:t>
      </w:r>
      <w:r w:rsidRPr="008D60D1">
        <w:rPr>
          <w:rFonts w:eastAsia="Times New Roman"/>
          <w:b/>
          <w:sz w:val="28"/>
          <w:szCs w:val="28"/>
          <w:lang w:eastAsia="ar-SA"/>
        </w:rPr>
        <w:t xml:space="preserve"> услуги»</w:t>
      </w:r>
    </w:p>
    <w:p w:rsidR="00A22FF0" w:rsidRPr="008D60D1" w:rsidRDefault="00A22FF0">
      <w:pPr>
        <w:suppressLineNumbers/>
        <w:ind w:firstLine="0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4</w:t>
      </w:r>
      <w:r w:rsidRPr="008D60D1">
        <w:rPr>
          <w:rFonts w:eastAsia="Times New Roman"/>
          <w:sz w:val="28"/>
          <w:szCs w:val="28"/>
          <w:lang w:eastAsia="ar-SA"/>
        </w:rPr>
        <w:t>.1. Перечень оснований для отказа в предоста</w:t>
      </w:r>
      <w:r w:rsidR="00DC517F" w:rsidRPr="008D60D1">
        <w:rPr>
          <w:rFonts w:eastAsia="Times New Roman"/>
          <w:sz w:val="28"/>
          <w:szCs w:val="28"/>
          <w:lang w:eastAsia="ar-SA"/>
        </w:rPr>
        <w:t xml:space="preserve">влении </w:t>
      </w:r>
      <w:r w:rsidR="007912AD" w:rsidRPr="008D60D1">
        <w:rPr>
          <w:rFonts w:eastAsia="Times New Roman"/>
          <w:sz w:val="28"/>
          <w:szCs w:val="28"/>
          <w:lang w:eastAsia="ar-SA"/>
        </w:rPr>
        <w:t xml:space="preserve">муниципальной </w:t>
      </w:r>
      <w:r w:rsidR="00DC517F" w:rsidRPr="008D60D1">
        <w:rPr>
          <w:rFonts w:eastAsia="Times New Roman"/>
          <w:sz w:val="28"/>
          <w:szCs w:val="28"/>
          <w:lang w:eastAsia="ar-SA"/>
        </w:rPr>
        <w:t xml:space="preserve">услуги, </w:t>
      </w:r>
      <w:r w:rsidRPr="008D60D1">
        <w:rPr>
          <w:rFonts w:eastAsia="Times New Roman"/>
          <w:sz w:val="28"/>
          <w:szCs w:val="28"/>
          <w:lang w:eastAsia="ar-SA"/>
        </w:rPr>
        <w:t xml:space="preserve">с учетом категории (признаков) заявителя, установлен Приложением </w:t>
      </w:r>
      <w:r w:rsidRPr="00CE1AB5">
        <w:rPr>
          <w:rFonts w:eastAsia="Times New Roman"/>
          <w:sz w:val="28"/>
          <w:szCs w:val="28"/>
          <w:lang w:eastAsia="ar-SA"/>
        </w:rPr>
        <w:t>№ 4</w:t>
      </w:r>
      <w:r w:rsidRPr="008D60D1">
        <w:rPr>
          <w:rFonts w:eastAsia="Times New Roman"/>
          <w:sz w:val="28"/>
          <w:szCs w:val="28"/>
          <w:lang w:eastAsia="ar-SA"/>
        </w:rPr>
        <w:t xml:space="preserve"> к настоящему Административному регламенту.</w:t>
      </w:r>
    </w:p>
    <w:p w:rsidR="00A22FF0" w:rsidRPr="008D60D1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4</w:t>
      </w:r>
      <w:r w:rsidRPr="008D60D1">
        <w:rPr>
          <w:rFonts w:eastAsia="Times New Roman"/>
          <w:sz w:val="28"/>
          <w:szCs w:val="28"/>
          <w:lang w:eastAsia="ar-SA"/>
        </w:rPr>
        <w:t xml:space="preserve">.2. Срок принятия решения о предоставлении (об отказе в предоставлении) </w:t>
      </w:r>
      <w:r w:rsidR="00116DB4" w:rsidRPr="008D60D1">
        <w:rPr>
          <w:rFonts w:eastAsia="Times New Roman"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sz w:val="28"/>
          <w:szCs w:val="28"/>
          <w:lang w:eastAsia="ar-SA"/>
        </w:rPr>
        <w:t xml:space="preserve">услуги составляет </w:t>
      </w:r>
      <w:r w:rsidRPr="00CE1AB5">
        <w:rPr>
          <w:rFonts w:eastAsia="Times New Roman"/>
          <w:sz w:val="28"/>
          <w:szCs w:val="28"/>
          <w:lang w:eastAsia="ar-SA"/>
        </w:rPr>
        <w:t>10 календарных</w:t>
      </w:r>
      <w:r w:rsidRPr="008D60D1">
        <w:rPr>
          <w:rFonts w:eastAsia="Times New Roman"/>
          <w:sz w:val="28"/>
          <w:szCs w:val="28"/>
          <w:lang w:eastAsia="ar-SA"/>
        </w:rPr>
        <w:t xml:space="preserve"> дней.</w:t>
      </w:r>
    </w:p>
    <w:p w:rsidR="00A22FF0" w:rsidRPr="008D60D1" w:rsidRDefault="00DF352B" w:rsidP="007912AD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4</w:t>
      </w:r>
      <w:r w:rsidRPr="008D60D1">
        <w:rPr>
          <w:rFonts w:eastAsia="Times New Roman"/>
          <w:sz w:val="28"/>
          <w:szCs w:val="28"/>
          <w:lang w:eastAsia="ar-SA"/>
        </w:rPr>
        <w:t xml:space="preserve">.3. </w:t>
      </w:r>
      <w:r w:rsidR="00CE1AB5">
        <w:rPr>
          <w:rFonts w:eastAsia="Times New Roman"/>
          <w:sz w:val="28"/>
          <w:szCs w:val="28"/>
          <w:lang w:eastAsia="ar-SA"/>
        </w:rPr>
        <w:t>Администрация</w:t>
      </w:r>
      <w:r w:rsidR="007912AD" w:rsidRPr="008D60D1">
        <w:rPr>
          <w:rFonts w:eastAsia="Times New Roman"/>
          <w:sz w:val="28"/>
          <w:szCs w:val="28"/>
          <w:lang w:eastAsia="ar-SA"/>
        </w:rPr>
        <w:t xml:space="preserve"> </w:t>
      </w:r>
      <w:r w:rsidRPr="008D60D1">
        <w:rPr>
          <w:bCs/>
          <w:sz w:val="28"/>
          <w:szCs w:val="28"/>
        </w:rPr>
        <w:t xml:space="preserve">рассматривает поступивший запрос, проверяет наличие или отсутствие оснований, </w:t>
      </w:r>
      <w:r w:rsidRPr="00CE1AB5">
        <w:rPr>
          <w:bCs/>
          <w:sz w:val="28"/>
          <w:szCs w:val="28"/>
        </w:rPr>
        <w:t xml:space="preserve">предусмотренных </w:t>
      </w:r>
      <w:hyperlink r:id="rId12" w:tooltip="https://login.consultant.ru/link/?req=doc&amp;base=LAW&amp;n=500137&amp;dst=620" w:history="1">
        <w:r w:rsidRPr="00CE1AB5">
          <w:rPr>
            <w:bCs/>
            <w:sz w:val="28"/>
            <w:szCs w:val="28"/>
          </w:rPr>
          <w:t>пунктом 8 статьи 39.11</w:t>
        </w:r>
      </w:hyperlink>
      <w:r w:rsidRPr="00CE1AB5">
        <w:rPr>
          <w:bCs/>
          <w:sz w:val="28"/>
          <w:szCs w:val="28"/>
        </w:rPr>
        <w:t xml:space="preserve"> ЗК РФ, </w:t>
      </w:r>
      <w:hyperlink r:id="rId13" w:tooltip="https://login.consultant.ru/link/?req=doc&amp;base=RLAW509&amp;n=116551&amp;dst=100098" w:history="1">
        <w:r w:rsidRPr="00CE1AB5">
          <w:rPr>
            <w:bCs/>
            <w:sz w:val="28"/>
            <w:szCs w:val="28"/>
          </w:rPr>
          <w:t>статьей 18</w:t>
        </w:r>
      </w:hyperlink>
      <w:r w:rsidRPr="00CE1AB5">
        <w:rPr>
          <w:bCs/>
          <w:sz w:val="28"/>
          <w:szCs w:val="28"/>
        </w:rPr>
        <w:t xml:space="preserve"> Закона № 66-ЗРК/2015,</w:t>
      </w:r>
      <w:r w:rsidRPr="008D60D1">
        <w:rPr>
          <w:bCs/>
          <w:sz w:val="28"/>
          <w:szCs w:val="28"/>
        </w:rPr>
        <w:t xml:space="preserve"> и по результатам рассмотрения и проверки совершает одно из следующих действий:</w:t>
      </w:r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proofErr w:type="gramStart"/>
      <w:r w:rsidRPr="008D60D1">
        <w:rPr>
          <w:bCs/>
          <w:sz w:val="28"/>
          <w:szCs w:val="28"/>
        </w:rPr>
        <w:t xml:space="preserve">1) в случае отсутствия оснований для отказа </w:t>
      </w:r>
      <w:r w:rsidRPr="00CE1AB5">
        <w:rPr>
          <w:bCs/>
          <w:sz w:val="28"/>
          <w:szCs w:val="28"/>
        </w:rPr>
        <w:t>в предоставлении земельного участка в аренду на торгах,</w:t>
      </w:r>
      <w:r w:rsidRPr="008D60D1">
        <w:rPr>
          <w:bCs/>
          <w:sz w:val="28"/>
          <w:szCs w:val="28"/>
        </w:rPr>
        <w:t xml:space="preserve"> предусмотренных Приложением </w:t>
      </w:r>
      <w:r w:rsidRPr="00CE1AB5">
        <w:rPr>
          <w:bCs/>
          <w:sz w:val="28"/>
          <w:szCs w:val="28"/>
        </w:rPr>
        <w:t>№ 4</w:t>
      </w:r>
      <w:r w:rsidRPr="008D60D1">
        <w:rPr>
          <w:bCs/>
          <w:sz w:val="28"/>
          <w:szCs w:val="28"/>
        </w:rPr>
        <w:t xml:space="preserve"> к настоящему Административному регламенту, осуществляет </w:t>
      </w:r>
      <w:r w:rsidRPr="00CE1AB5">
        <w:rPr>
          <w:bCs/>
          <w:sz w:val="28"/>
          <w:szCs w:val="28"/>
        </w:rPr>
        <w:t>подготовку проекта приказа о проведении аукциона на право заключения договора аренды земельного участка (Приложение № 8 к настоящему</w:t>
      </w:r>
      <w:r w:rsidR="00DC517F" w:rsidRPr="00CE1AB5">
        <w:rPr>
          <w:bCs/>
          <w:sz w:val="28"/>
          <w:szCs w:val="28"/>
        </w:rPr>
        <w:t xml:space="preserve"> Административному регламенту) </w:t>
      </w:r>
      <w:r w:rsidRPr="00CE1AB5">
        <w:rPr>
          <w:bCs/>
          <w:sz w:val="28"/>
          <w:szCs w:val="28"/>
        </w:rPr>
        <w:t>и проекта договора аренды земельного участка (Приложение № 9 к настоящему Административному регламенту);</w:t>
      </w:r>
      <w:proofErr w:type="gramEnd"/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r w:rsidRPr="00CE1AB5">
        <w:rPr>
          <w:bCs/>
          <w:sz w:val="28"/>
          <w:szCs w:val="28"/>
        </w:rPr>
        <w:t>2) при наличии оснований для отказа в предоставлении земельного участка в аренду на торгах, предусмотренных Приложением № 4 к настоящему Административному регламенту, осуществляет подготовку мотивированного отказа в пре</w:t>
      </w:r>
      <w:r w:rsidR="00DC517F" w:rsidRPr="00CE1AB5">
        <w:rPr>
          <w:bCs/>
          <w:sz w:val="28"/>
          <w:szCs w:val="28"/>
        </w:rPr>
        <w:t xml:space="preserve">доставлении земельного участка </w:t>
      </w:r>
      <w:r w:rsidRPr="00CE1AB5">
        <w:rPr>
          <w:bCs/>
          <w:sz w:val="28"/>
          <w:szCs w:val="28"/>
        </w:rPr>
        <w:t>в аренду на торгах, оформленного в виде письма</w:t>
      </w:r>
      <w:r w:rsidR="00DC517F" w:rsidRPr="00CE1AB5">
        <w:rPr>
          <w:bCs/>
          <w:sz w:val="28"/>
          <w:szCs w:val="28"/>
        </w:rPr>
        <w:t xml:space="preserve"> </w:t>
      </w:r>
      <w:r w:rsidR="00CE1AB5">
        <w:rPr>
          <w:rFonts w:eastAsia="Times New Roman"/>
          <w:sz w:val="28"/>
          <w:szCs w:val="28"/>
          <w:lang w:eastAsia="ar-SA"/>
        </w:rPr>
        <w:t>Администрации</w:t>
      </w:r>
      <w:r w:rsidR="00121247" w:rsidRPr="00CE1AB5">
        <w:rPr>
          <w:rFonts w:eastAsia="Times New Roman"/>
          <w:sz w:val="28"/>
          <w:szCs w:val="28"/>
          <w:lang w:eastAsia="ar-SA"/>
        </w:rPr>
        <w:t xml:space="preserve"> </w:t>
      </w:r>
      <w:r w:rsidR="00DC517F" w:rsidRPr="00CE1AB5">
        <w:rPr>
          <w:bCs/>
          <w:sz w:val="28"/>
          <w:szCs w:val="28"/>
        </w:rPr>
        <w:t xml:space="preserve">(Приложение № 10 к настоящему </w:t>
      </w:r>
      <w:r w:rsidRPr="00CE1AB5">
        <w:rPr>
          <w:bCs/>
          <w:sz w:val="28"/>
          <w:szCs w:val="28"/>
        </w:rPr>
        <w:t>Административному регламенту).</w:t>
      </w:r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proofErr w:type="gramStart"/>
      <w:r w:rsidRPr="00CE1AB5">
        <w:rPr>
          <w:bCs/>
          <w:sz w:val="28"/>
          <w:szCs w:val="28"/>
        </w:rPr>
        <w:t>Ответственное должностное лицо обеспечивает подготовку и согласование проекта приказа о проведении аукциона на право заключения договора аренды земельного участка и проекта договора аренды земельного участка с актом о передаче земельного участка в необ</w:t>
      </w:r>
      <w:r w:rsidR="00CE1AB5">
        <w:rPr>
          <w:bCs/>
          <w:sz w:val="28"/>
          <w:szCs w:val="28"/>
        </w:rPr>
        <w:t xml:space="preserve">ходимом количестве экземпляров </w:t>
      </w:r>
      <w:r w:rsidRPr="00CE1AB5">
        <w:rPr>
          <w:bCs/>
          <w:sz w:val="28"/>
          <w:szCs w:val="28"/>
        </w:rPr>
        <w:t>с руководителем структурного подразделения, ответственного за подготовку приказа о проведении аукциона на право заключения договора аренды земельного участка и проекта дого</w:t>
      </w:r>
      <w:r w:rsidR="00CE1AB5">
        <w:rPr>
          <w:bCs/>
          <w:sz w:val="28"/>
          <w:szCs w:val="28"/>
        </w:rPr>
        <w:t>вора аренды земельного участка.</w:t>
      </w:r>
      <w:proofErr w:type="gramEnd"/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r w:rsidRPr="00CE1AB5">
        <w:rPr>
          <w:bCs/>
          <w:sz w:val="28"/>
          <w:szCs w:val="28"/>
        </w:rPr>
        <w:t>При необходимости доработки проекта приказа о проведен</w:t>
      </w:r>
      <w:proofErr w:type="gramStart"/>
      <w:r w:rsidRPr="00CE1AB5">
        <w:rPr>
          <w:bCs/>
          <w:sz w:val="28"/>
          <w:szCs w:val="28"/>
        </w:rPr>
        <w:t>ии ау</w:t>
      </w:r>
      <w:proofErr w:type="gramEnd"/>
      <w:r w:rsidRPr="00CE1AB5">
        <w:rPr>
          <w:bCs/>
          <w:sz w:val="28"/>
          <w:szCs w:val="28"/>
        </w:rPr>
        <w:t>кциона на право заключения договора аренды земельного участка и проекта договора аренды земельного участка с актом о передаче земельного участка в связи с наличием замечаний согласовывающих лиц указанные проекты возвращаются ответственному должностному лицу для устранения замечаний.</w:t>
      </w:r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r w:rsidRPr="00CE1AB5">
        <w:rPr>
          <w:bCs/>
          <w:sz w:val="28"/>
          <w:szCs w:val="28"/>
        </w:rPr>
        <w:t>Ответственное должностное лицо передает согласованный проект приказа о проведен</w:t>
      </w:r>
      <w:proofErr w:type="gramStart"/>
      <w:r w:rsidRPr="00CE1AB5">
        <w:rPr>
          <w:bCs/>
          <w:sz w:val="28"/>
          <w:szCs w:val="28"/>
        </w:rPr>
        <w:t>ии ау</w:t>
      </w:r>
      <w:proofErr w:type="gramEnd"/>
      <w:r w:rsidRPr="00CE1AB5">
        <w:rPr>
          <w:bCs/>
          <w:sz w:val="28"/>
          <w:szCs w:val="28"/>
        </w:rPr>
        <w:t>кциона на право заключения договора аренды земельного участка на подпись уполномоченному лицу (с приложением проекта договора аренды земельного участка с актом о передаче земельного участка) в необходимом количестве экземпляров.</w:t>
      </w:r>
    </w:p>
    <w:p w:rsidR="00897A7E" w:rsidRPr="00CE1AB5" w:rsidRDefault="00DF352B" w:rsidP="00897A7E">
      <w:pPr>
        <w:spacing w:before="240"/>
        <w:ind w:firstLine="540"/>
        <w:contextualSpacing/>
        <w:rPr>
          <w:bCs/>
          <w:sz w:val="28"/>
          <w:szCs w:val="28"/>
        </w:rPr>
      </w:pPr>
      <w:r w:rsidRPr="00CE1AB5">
        <w:rPr>
          <w:bCs/>
          <w:sz w:val="28"/>
          <w:szCs w:val="28"/>
        </w:rPr>
        <w:t>После подписания уполномоченным лицом проекта приказа о проведен</w:t>
      </w:r>
      <w:proofErr w:type="gramStart"/>
      <w:r w:rsidRPr="00CE1AB5">
        <w:rPr>
          <w:bCs/>
          <w:sz w:val="28"/>
          <w:szCs w:val="28"/>
        </w:rPr>
        <w:t>ии ау</w:t>
      </w:r>
      <w:proofErr w:type="gramEnd"/>
      <w:r w:rsidRPr="00CE1AB5">
        <w:rPr>
          <w:bCs/>
          <w:sz w:val="28"/>
          <w:szCs w:val="28"/>
        </w:rPr>
        <w:t xml:space="preserve">кциона на право заключения договора аренды земельного участка в необходимом количестве экземпляров  ответственное должностное лицо обеспечивает его регистрацию, а также подготовку письма в адрес заявителя, содержащего </w:t>
      </w:r>
      <w:r w:rsidRPr="00CE1AB5">
        <w:rPr>
          <w:bCs/>
          <w:sz w:val="28"/>
          <w:szCs w:val="28"/>
        </w:rPr>
        <w:lastRenderedPageBreak/>
        <w:t>информацию о принятии приказа о проведении аукциона на право заключения договора аренды земельного участка.</w:t>
      </w:r>
    </w:p>
    <w:p w:rsidR="00A22FF0" w:rsidRPr="00CE1AB5" w:rsidRDefault="00DF352B">
      <w:pPr>
        <w:spacing w:before="240"/>
        <w:ind w:firstLine="540"/>
        <w:contextualSpacing/>
        <w:rPr>
          <w:bCs/>
          <w:sz w:val="28"/>
          <w:szCs w:val="28"/>
        </w:rPr>
      </w:pPr>
      <w:r w:rsidRPr="00CE1AB5">
        <w:rPr>
          <w:bCs/>
          <w:sz w:val="28"/>
          <w:szCs w:val="28"/>
        </w:rPr>
        <w:t>16.</w:t>
      </w:r>
      <w:r w:rsidR="00B1061D" w:rsidRPr="00CE1AB5">
        <w:rPr>
          <w:bCs/>
          <w:sz w:val="28"/>
          <w:szCs w:val="28"/>
        </w:rPr>
        <w:t>4</w:t>
      </w:r>
      <w:r w:rsidRPr="00CE1AB5">
        <w:rPr>
          <w:bCs/>
          <w:sz w:val="28"/>
          <w:szCs w:val="28"/>
        </w:rPr>
        <w:t>.4. Общий срок административной процедуры составляет 10 календарных дней.</w:t>
      </w:r>
    </w:p>
    <w:p w:rsidR="00A22FF0" w:rsidRPr="00CE1AB5" w:rsidRDefault="00A22FF0">
      <w:pPr>
        <w:spacing w:before="240"/>
        <w:ind w:firstLine="540"/>
        <w:contextualSpacing/>
        <w:rPr>
          <w:bCs/>
          <w:sz w:val="28"/>
          <w:szCs w:val="28"/>
        </w:rPr>
      </w:pPr>
    </w:p>
    <w:p w:rsidR="00A22FF0" w:rsidRPr="00CE1AB5" w:rsidRDefault="00DF352B">
      <w:pPr>
        <w:spacing w:before="240"/>
        <w:ind w:firstLine="0"/>
        <w:contextualSpacing/>
        <w:jc w:val="center"/>
        <w:rPr>
          <w:b/>
          <w:bCs/>
          <w:sz w:val="28"/>
          <w:szCs w:val="28"/>
        </w:rPr>
      </w:pPr>
      <w:r w:rsidRPr="00CE1AB5">
        <w:rPr>
          <w:b/>
          <w:bCs/>
          <w:sz w:val="28"/>
          <w:szCs w:val="28"/>
        </w:rPr>
        <w:t>16.</w:t>
      </w:r>
      <w:r w:rsidR="00B1061D" w:rsidRPr="00CE1AB5">
        <w:rPr>
          <w:b/>
          <w:bCs/>
          <w:sz w:val="28"/>
          <w:szCs w:val="28"/>
        </w:rPr>
        <w:t>5</w:t>
      </w:r>
      <w:r w:rsidRPr="00CE1AB5">
        <w:rPr>
          <w:b/>
          <w:bCs/>
          <w:sz w:val="28"/>
          <w:szCs w:val="28"/>
        </w:rPr>
        <w:t xml:space="preserve">. Административная процедура «Предоставление результата </w:t>
      </w:r>
      <w:r w:rsidR="00BA11AE" w:rsidRPr="00CE1AB5">
        <w:rPr>
          <w:b/>
          <w:bCs/>
          <w:sz w:val="28"/>
          <w:szCs w:val="28"/>
        </w:rPr>
        <w:t>муниципальной</w:t>
      </w:r>
      <w:r w:rsidRPr="00CE1AB5">
        <w:rPr>
          <w:b/>
          <w:bCs/>
          <w:sz w:val="28"/>
          <w:szCs w:val="28"/>
        </w:rPr>
        <w:t xml:space="preserve"> услуги»</w:t>
      </w:r>
    </w:p>
    <w:p w:rsidR="00A22FF0" w:rsidRPr="00CE1AB5" w:rsidRDefault="00A22FF0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16.</w:t>
      </w:r>
      <w:r w:rsidR="00B1061D" w:rsidRPr="00CE1AB5">
        <w:rPr>
          <w:rFonts w:eastAsia="Times New Roman"/>
          <w:sz w:val="28"/>
          <w:szCs w:val="28"/>
          <w:lang w:eastAsia="ar-SA"/>
        </w:rPr>
        <w:t>5</w:t>
      </w:r>
      <w:r w:rsidRPr="00CE1AB5">
        <w:rPr>
          <w:rFonts w:eastAsia="Times New Roman"/>
          <w:sz w:val="28"/>
          <w:szCs w:val="28"/>
          <w:lang w:eastAsia="ar-SA"/>
        </w:rPr>
        <w:t xml:space="preserve">.1. </w:t>
      </w:r>
      <w:proofErr w:type="gramStart"/>
      <w:r w:rsidRPr="00CE1AB5">
        <w:rPr>
          <w:rFonts w:eastAsia="Times New Roman"/>
          <w:sz w:val="28"/>
          <w:szCs w:val="28"/>
          <w:lang w:eastAsia="ar-SA"/>
        </w:rPr>
        <w:t>Общий срок заключения договора аренды земельного участка по итогу аукциона на право заключения договора аренды земельного участка либо на основании протокола рассмотрения заявок на участие в аукционе (в случаях установленных законодательством Российской Федерации) и его направление (выдача) победителю аукциона, или единственному участнику аукциона, или единственному лиц, допущенному к участию в аукционе, или единственному лицу, подавшему заявку на участие в аукционе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 xml:space="preserve"> составляет 15 календарных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(http://torgi.gov.ru).</w:t>
      </w:r>
    </w:p>
    <w:p w:rsidR="00540BEC" w:rsidRPr="008D60D1" w:rsidRDefault="00DF352B" w:rsidP="00540BEC">
      <w:pPr>
        <w:suppressLineNumbers/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5</w:t>
      </w:r>
      <w:r w:rsidRPr="008D60D1">
        <w:rPr>
          <w:rFonts w:eastAsia="Times New Roman"/>
          <w:sz w:val="28"/>
          <w:szCs w:val="28"/>
          <w:lang w:eastAsia="ar-SA"/>
        </w:rPr>
        <w:t xml:space="preserve">.2. Возможность (невозможность) предоставления </w:t>
      </w:r>
      <w:r w:rsidR="00CE1AB5">
        <w:rPr>
          <w:rFonts w:eastAsia="Times New Roman"/>
          <w:sz w:val="28"/>
          <w:szCs w:val="28"/>
          <w:lang w:eastAsia="ar-SA"/>
        </w:rPr>
        <w:t>Администрацией</w:t>
      </w:r>
      <w:r w:rsidRPr="008D60D1">
        <w:rPr>
          <w:rFonts w:eastAsia="Times New Roman"/>
          <w:sz w:val="28"/>
          <w:szCs w:val="28"/>
          <w:lang w:eastAsia="ar-SA"/>
        </w:rPr>
        <w:t xml:space="preserve"> результата </w:t>
      </w:r>
      <w:r w:rsidR="00540BEC" w:rsidRPr="008D60D1">
        <w:rPr>
          <w:rFonts w:eastAsia="Times New Roman"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sz w:val="28"/>
          <w:szCs w:val="28"/>
          <w:lang w:eastAsia="ar-SA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предусмот</w:t>
      </w:r>
      <w:r w:rsidR="00540BEC" w:rsidRPr="008D60D1">
        <w:rPr>
          <w:rFonts w:eastAsia="Times New Roman"/>
          <w:sz w:val="28"/>
          <w:szCs w:val="28"/>
          <w:lang w:eastAsia="ar-SA"/>
        </w:rPr>
        <w:t>рена.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16.</w:t>
      </w:r>
      <w:r w:rsidR="00B1061D" w:rsidRPr="00CE1AB5">
        <w:rPr>
          <w:rFonts w:eastAsia="Times New Roman"/>
          <w:sz w:val="28"/>
          <w:szCs w:val="28"/>
          <w:lang w:eastAsia="ar-SA"/>
        </w:rPr>
        <w:t>5</w:t>
      </w:r>
      <w:r w:rsidRPr="00CE1AB5">
        <w:rPr>
          <w:rFonts w:eastAsia="Times New Roman"/>
          <w:sz w:val="28"/>
          <w:szCs w:val="28"/>
          <w:lang w:eastAsia="ar-SA"/>
        </w:rPr>
        <w:t xml:space="preserve">.3. Должностное лицо, </w:t>
      </w:r>
      <w:proofErr w:type="gramStart"/>
      <w:r w:rsidRPr="00CE1AB5">
        <w:rPr>
          <w:rFonts w:eastAsia="Times New Roman"/>
          <w:sz w:val="28"/>
          <w:szCs w:val="28"/>
          <w:lang w:eastAsia="ar-SA"/>
        </w:rPr>
        <w:t>разместив протокол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 xml:space="preserve"> о результатах электронного аукциона на электронной площадке с его последующим автоматическим размещением на официальном сайте (http://torgi.gov.ru) или в случаях, установленных законодательством Российской Федерации, протокол о рассмотрении заявок на участие в электронном аукционе осуществляет: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- подготовку проекта договора аренды земельного участка;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- согласование проекта договора аренды земельного участка с должностными лицами;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- мероприятия с целью подписания уполномоченным лицом проекта договора аренды земельного участка в электронном виде на сайте электронной площадки.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proofErr w:type="gramStart"/>
      <w:r w:rsidRPr="00CE1AB5">
        <w:rPr>
          <w:rFonts w:eastAsia="Times New Roman"/>
          <w:sz w:val="28"/>
          <w:szCs w:val="28"/>
          <w:lang w:eastAsia="ar-SA"/>
        </w:rPr>
        <w:t>При размещении протокола о рассмотрении заявок на участие в электронном аукционе, в случае если по окончании срока подачи заявок на участие в аукционе не подано ни одной заявки, либо в случае, если по результатам рассмотрения заявок на участие в аукционе принято решение об отказе в допуске к участию в аукционе всех заявителей, с указанием в протоколе информации о признании аукциона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 xml:space="preserve"> </w:t>
      </w:r>
      <w:proofErr w:type="gramStart"/>
      <w:r w:rsidRPr="00CE1AB5">
        <w:rPr>
          <w:rFonts w:eastAsia="Times New Roman"/>
          <w:sz w:val="28"/>
          <w:szCs w:val="28"/>
          <w:lang w:eastAsia="ar-SA"/>
        </w:rPr>
        <w:t>несостоявшимся</w:t>
      </w:r>
      <w:proofErr w:type="gramEnd"/>
      <w:r w:rsidRPr="00CE1AB5">
        <w:rPr>
          <w:rFonts w:eastAsia="Times New Roman"/>
          <w:sz w:val="28"/>
          <w:szCs w:val="28"/>
          <w:lang w:eastAsia="ar-SA"/>
        </w:rPr>
        <w:t>, подготовка договора аренды земельного участка не осуществляется.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t>Ответственными за вып</w:t>
      </w:r>
      <w:r w:rsidR="00923B52">
        <w:rPr>
          <w:rFonts w:eastAsia="Times New Roman"/>
          <w:sz w:val="28"/>
          <w:szCs w:val="28"/>
          <w:lang w:eastAsia="ar-SA"/>
        </w:rPr>
        <w:t>олнение указанных действий являе</w:t>
      </w:r>
      <w:r w:rsidRPr="00CE1AB5">
        <w:rPr>
          <w:rFonts w:eastAsia="Times New Roman"/>
          <w:sz w:val="28"/>
          <w:szCs w:val="28"/>
          <w:lang w:eastAsia="ar-SA"/>
        </w:rPr>
        <w:t xml:space="preserve">тся </w:t>
      </w:r>
      <w:r w:rsidR="00923B52">
        <w:rPr>
          <w:rFonts w:eastAsia="Times New Roman"/>
          <w:sz w:val="28"/>
          <w:szCs w:val="28"/>
          <w:lang w:eastAsia="ar-SA"/>
        </w:rPr>
        <w:t xml:space="preserve">заведующий сектором по </w:t>
      </w:r>
      <w:r w:rsidR="00923B52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923B52">
        <w:rPr>
          <w:sz w:val="28"/>
          <w:szCs w:val="28"/>
        </w:rPr>
        <w:t>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CE1AB5">
        <w:rPr>
          <w:rFonts w:eastAsia="Times New Roman"/>
          <w:sz w:val="28"/>
          <w:szCs w:val="28"/>
          <w:lang w:eastAsia="ar-SA"/>
        </w:rPr>
        <w:lastRenderedPageBreak/>
        <w:t xml:space="preserve">Критерием принятия решения является подписание уполномоченным </w:t>
      </w:r>
      <w:r w:rsidR="00DC517F" w:rsidRPr="00CE1AB5">
        <w:rPr>
          <w:rFonts w:eastAsia="Times New Roman"/>
          <w:sz w:val="28"/>
          <w:szCs w:val="28"/>
          <w:lang w:eastAsia="ar-SA"/>
        </w:rPr>
        <w:t xml:space="preserve">лицом </w:t>
      </w:r>
      <w:r w:rsidR="00923B52">
        <w:rPr>
          <w:rFonts w:eastAsia="Times New Roman"/>
          <w:sz w:val="28"/>
          <w:szCs w:val="28"/>
          <w:lang w:eastAsia="ar-SA"/>
        </w:rPr>
        <w:t>Администрации</w:t>
      </w:r>
      <w:r w:rsidR="00897A7E" w:rsidRPr="00CE1AB5">
        <w:rPr>
          <w:rFonts w:eastAsia="Times New Roman"/>
          <w:sz w:val="28"/>
          <w:szCs w:val="28"/>
          <w:lang w:eastAsia="ar-SA"/>
        </w:rPr>
        <w:t xml:space="preserve"> </w:t>
      </w:r>
      <w:r w:rsidRPr="00CE1AB5">
        <w:rPr>
          <w:rFonts w:eastAsia="Times New Roman"/>
          <w:sz w:val="28"/>
          <w:szCs w:val="28"/>
          <w:lang w:eastAsia="ar-SA"/>
        </w:rPr>
        <w:t>усиленной квалифицированной электронной подписью на электронной площадке договора аренды земельного участка (в электронном виде).</w:t>
      </w:r>
    </w:p>
    <w:p w:rsidR="00A22FF0" w:rsidRPr="00CE1AB5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proofErr w:type="gramStart"/>
      <w:r w:rsidRPr="00CE1AB5">
        <w:rPr>
          <w:rFonts w:eastAsia="Times New Roman"/>
          <w:sz w:val="28"/>
          <w:szCs w:val="28"/>
          <w:lang w:eastAsia="ar-SA"/>
        </w:rPr>
        <w:t xml:space="preserve">Уполномоченное лицо </w:t>
      </w:r>
      <w:r w:rsidR="00923B52">
        <w:rPr>
          <w:rFonts w:eastAsia="Times New Roman"/>
          <w:sz w:val="28"/>
          <w:szCs w:val="28"/>
          <w:lang w:eastAsia="ar-SA"/>
        </w:rPr>
        <w:t>Администрации</w:t>
      </w:r>
      <w:r w:rsidR="00923B52" w:rsidRPr="00CE1AB5">
        <w:rPr>
          <w:rFonts w:eastAsia="Times New Roman"/>
          <w:sz w:val="28"/>
          <w:szCs w:val="28"/>
          <w:lang w:eastAsia="ar-SA"/>
        </w:rPr>
        <w:t xml:space="preserve"> </w:t>
      </w:r>
      <w:r w:rsidRPr="00CE1AB5">
        <w:rPr>
          <w:rFonts w:eastAsia="Times New Roman"/>
          <w:sz w:val="28"/>
          <w:szCs w:val="28"/>
          <w:lang w:eastAsia="ar-SA"/>
        </w:rPr>
        <w:t>н</w:t>
      </w:r>
      <w:r w:rsidR="00897A7E" w:rsidRPr="00CE1AB5">
        <w:rPr>
          <w:rFonts w:eastAsia="Times New Roman"/>
          <w:sz w:val="28"/>
          <w:szCs w:val="28"/>
          <w:lang w:eastAsia="ar-SA"/>
        </w:rPr>
        <w:t xml:space="preserve">аправляет подписанный усиленной </w:t>
      </w:r>
      <w:r w:rsidRPr="00CE1AB5">
        <w:rPr>
          <w:rFonts w:eastAsia="Times New Roman"/>
          <w:sz w:val="28"/>
          <w:szCs w:val="28"/>
          <w:lang w:eastAsia="ar-SA"/>
        </w:rPr>
        <w:t>квалифицированной электронной подписью договор аренды земельного участка (в электронной форме) в автоматическом режиме победителю аукциона или иным лицам, с которыми в соответствии с пунктами 13, 14, 20 и 25 статьи 39.12 ЗК РФ заключается договор аренды земельного участка посредством его размещения на сайте электронной площадки.</w:t>
      </w:r>
      <w:proofErr w:type="gramEnd"/>
    </w:p>
    <w:p w:rsidR="00A22FF0" w:rsidRPr="008D60D1" w:rsidRDefault="00A22FF0">
      <w:pPr>
        <w:spacing w:before="240"/>
        <w:ind w:firstLine="0"/>
        <w:contextualSpacing/>
        <w:rPr>
          <w:bCs/>
          <w:sz w:val="28"/>
          <w:szCs w:val="28"/>
        </w:rPr>
      </w:pPr>
    </w:p>
    <w:p w:rsidR="00A22FF0" w:rsidRPr="008D60D1" w:rsidRDefault="00DF352B" w:rsidP="00DC517F">
      <w:pPr>
        <w:spacing w:before="240"/>
        <w:ind w:firstLine="0"/>
        <w:contextualSpacing/>
        <w:jc w:val="center"/>
        <w:rPr>
          <w:b/>
          <w:bCs/>
          <w:sz w:val="28"/>
          <w:szCs w:val="28"/>
        </w:rPr>
      </w:pPr>
      <w:r w:rsidRPr="008D60D1">
        <w:rPr>
          <w:b/>
          <w:bCs/>
          <w:sz w:val="28"/>
          <w:szCs w:val="28"/>
        </w:rPr>
        <w:t>16.</w:t>
      </w:r>
      <w:r w:rsidR="00B1061D" w:rsidRPr="008D60D1">
        <w:rPr>
          <w:b/>
          <w:bCs/>
          <w:sz w:val="28"/>
          <w:szCs w:val="28"/>
        </w:rPr>
        <w:t>6</w:t>
      </w:r>
      <w:r w:rsidRPr="008D60D1">
        <w:rPr>
          <w:b/>
          <w:bCs/>
          <w:sz w:val="28"/>
          <w:szCs w:val="28"/>
        </w:rPr>
        <w:t xml:space="preserve">. </w:t>
      </w:r>
      <w:proofErr w:type="gramStart"/>
      <w:r w:rsidRPr="008D60D1">
        <w:rPr>
          <w:b/>
          <w:bCs/>
          <w:sz w:val="28"/>
          <w:szCs w:val="28"/>
        </w:rPr>
        <w:t xml:space="preserve">Административная процедура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Республики Крым (за исключением требований, которые проверяются в рамках процедуры принятия решения о предоставлении </w:t>
      </w:r>
      <w:r w:rsidR="00BA11AE" w:rsidRPr="008D60D1">
        <w:rPr>
          <w:b/>
          <w:bCs/>
          <w:sz w:val="28"/>
          <w:szCs w:val="28"/>
        </w:rPr>
        <w:t>(отказе в предоставлении) муниципальной</w:t>
      </w:r>
      <w:r w:rsidRPr="008D60D1">
        <w:rPr>
          <w:b/>
          <w:bCs/>
          <w:sz w:val="28"/>
          <w:szCs w:val="28"/>
        </w:rPr>
        <w:t xml:space="preserve"> услуги)»</w:t>
      </w:r>
      <w:proofErr w:type="gramEnd"/>
    </w:p>
    <w:p w:rsidR="00A22FF0" w:rsidRPr="008D60D1" w:rsidRDefault="00A22FF0">
      <w:pPr>
        <w:suppressLineNumbers/>
        <w:contextualSpacing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A22FF0" w:rsidRPr="00923B52" w:rsidRDefault="0080208F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6</w:t>
      </w:r>
      <w:r w:rsidRPr="008D60D1">
        <w:rPr>
          <w:rFonts w:eastAsia="Times New Roman"/>
          <w:sz w:val="28"/>
          <w:szCs w:val="28"/>
          <w:lang w:eastAsia="ar-SA"/>
        </w:rPr>
        <w:t>.1. При предоставлении муниципальной</w:t>
      </w:r>
      <w:r w:rsidR="00DF352B" w:rsidRPr="008D60D1">
        <w:rPr>
          <w:rFonts w:eastAsia="Times New Roman"/>
          <w:sz w:val="28"/>
          <w:szCs w:val="28"/>
          <w:lang w:eastAsia="ar-SA"/>
        </w:rPr>
        <w:t xml:space="preserve"> услуги, в случаях предусмотренных </w:t>
      </w:r>
      <w:r w:rsidR="00923B52">
        <w:rPr>
          <w:rFonts w:eastAsia="Times New Roman"/>
          <w:sz w:val="28"/>
          <w:szCs w:val="28"/>
          <w:lang w:eastAsia="ar-SA"/>
        </w:rPr>
        <w:t xml:space="preserve">действующим законодательством, осуществляется </w:t>
      </w:r>
      <w:r w:rsidR="00DF352B" w:rsidRPr="008D60D1">
        <w:rPr>
          <w:rFonts w:eastAsia="Times New Roman"/>
          <w:sz w:val="28"/>
          <w:szCs w:val="28"/>
          <w:lang w:eastAsia="ar-SA"/>
        </w:rPr>
        <w:t xml:space="preserve">оценка рыночной стоимости земельного участка с целью установления </w:t>
      </w:r>
      <w:r w:rsidR="00DF352B" w:rsidRPr="00923B52">
        <w:rPr>
          <w:rFonts w:eastAsia="Times New Roman"/>
          <w:sz w:val="28"/>
          <w:szCs w:val="28"/>
          <w:lang w:eastAsia="ar-SA"/>
        </w:rPr>
        <w:t>начальной цены предмета аукциона на право заключения договора аренды земельного участка.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>Общий срок проведения мероприятий по установлению начальной цены предмета аукциона, организации и проведению электронного аукциона составляет 115 календарных дней.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>16.</w:t>
      </w:r>
      <w:r w:rsidR="00B1061D" w:rsidRPr="00923B52">
        <w:rPr>
          <w:rFonts w:eastAsia="Times New Roman"/>
          <w:sz w:val="28"/>
          <w:szCs w:val="28"/>
          <w:lang w:eastAsia="ar-SA"/>
        </w:rPr>
        <w:t>6</w:t>
      </w:r>
      <w:r w:rsidRPr="00923B52">
        <w:rPr>
          <w:rFonts w:eastAsia="Times New Roman"/>
          <w:sz w:val="28"/>
          <w:szCs w:val="28"/>
          <w:lang w:eastAsia="ar-SA"/>
        </w:rPr>
        <w:t>.2. Оценку рыночной стоимости земельного участка осуществляет специализированная организация</w:t>
      </w:r>
      <w:r w:rsidRPr="00923B52">
        <w:rPr>
          <w:sz w:val="28"/>
          <w:szCs w:val="28"/>
        </w:rPr>
        <w:t xml:space="preserve">, </w:t>
      </w:r>
      <w:r w:rsidRPr="00923B52">
        <w:rPr>
          <w:rFonts w:eastAsia="Times New Roman"/>
          <w:sz w:val="28"/>
          <w:szCs w:val="28"/>
          <w:lang w:eastAsia="ar-SA"/>
        </w:rPr>
        <w:t>осуществляющая оказание оценочных услуг на основании заключенного государственного контракта на оказание оценочных услуг.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>16.</w:t>
      </w:r>
      <w:r w:rsidR="00B1061D" w:rsidRPr="00923B52">
        <w:rPr>
          <w:rFonts w:eastAsia="Times New Roman"/>
          <w:sz w:val="28"/>
          <w:szCs w:val="28"/>
          <w:lang w:eastAsia="ar-SA"/>
        </w:rPr>
        <w:t>6</w:t>
      </w:r>
      <w:r w:rsidRPr="00923B52">
        <w:rPr>
          <w:rFonts w:eastAsia="Times New Roman"/>
          <w:sz w:val="28"/>
          <w:szCs w:val="28"/>
          <w:lang w:eastAsia="ar-SA"/>
        </w:rPr>
        <w:t xml:space="preserve">.3. Выполнение работ по оценке осуществляется в отношении </w:t>
      </w:r>
      <w:proofErr w:type="gramStart"/>
      <w:r w:rsidRPr="00923B52">
        <w:rPr>
          <w:rFonts w:eastAsia="Times New Roman"/>
          <w:sz w:val="28"/>
          <w:szCs w:val="28"/>
          <w:lang w:eastAsia="ar-SA"/>
        </w:rPr>
        <w:t>земельного</w:t>
      </w:r>
      <w:proofErr w:type="gramEnd"/>
      <w:r w:rsidRPr="00923B52">
        <w:rPr>
          <w:rFonts w:eastAsia="Times New Roman"/>
          <w:sz w:val="28"/>
          <w:szCs w:val="28"/>
          <w:lang w:eastAsia="ar-SA"/>
        </w:rPr>
        <w:t xml:space="preserve"> участка.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>16.</w:t>
      </w:r>
      <w:r w:rsidR="00B1061D" w:rsidRPr="00923B52">
        <w:rPr>
          <w:rFonts w:eastAsia="Times New Roman"/>
          <w:sz w:val="28"/>
          <w:szCs w:val="28"/>
          <w:lang w:eastAsia="ar-SA"/>
        </w:rPr>
        <w:t>6</w:t>
      </w:r>
      <w:r w:rsidRPr="00923B52">
        <w:rPr>
          <w:rFonts w:eastAsia="Times New Roman"/>
          <w:sz w:val="28"/>
          <w:szCs w:val="28"/>
          <w:lang w:eastAsia="ar-SA"/>
        </w:rPr>
        <w:t>.4. Основанием для начала административной процедуры является установление начальной цены предмета аукциона на право заключения договора аренды земельного участка.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 xml:space="preserve">Должностным лицом, осуществляющим оказание </w:t>
      </w:r>
      <w:r w:rsidR="00C41293" w:rsidRPr="00923B52">
        <w:rPr>
          <w:rFonts w:eastAsia="Times New Roman"/>
          <w:sz w:val="28"/>
          <w:szCs w:val="28"/>
          <w:lang w:eastAsia="ar-SA"/>
        </w:rPr>
        <w:t>муниципальной</w:t>
      </w:r>
      <w:r w:rsidRPr="00923B52">
        <w:rPr>
          <w:rFonts w:eastAsia="Times New Roman"/>
          <w:sz w:val="28"/>
          <w:szCs w:val="28"/>
          <w:lang w:eastAsia="ar-SA"/>
        </w:rPr>
        <w:t xml:space="preserve"> услуги, осуществляется направление в </w:t>
      </w:r>
      <w:r w:rsidR="00923B52">
        <w:rPr>
          <w:rFonts w:eastAsia="Times New Roman"/>
          <w:sz w:val="28"/>
          <w:szCs w:val="28"/>
          <w:lang w:eastAsia="ar-SA"/>
        </w:rPr>
        <w:t>Администрацию</w:t>
      </w:r>
      <w:r w:rsidR="00923B52" w:rsidRPr="00CE1AB5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запроса о предоставлении справки о балансовой (остаточной) стоимости земельного участка.</w:t>
      </w:r>
    </w:p>
    <w:p w:rsidR="00A22FF0" w:rsidRPr="00923B52" w:rsidRDefault="00DF352B" w:rsidP="00C41293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proofErr w:type="gramStart"/>
      <w:r w:rsidRPr="00923B52">
        <w:rPr>
          <w:rFonts w:eastAsia="Times New Roman"/>
          <w:sz w:val="28"/>
          <w:szCs w:val="28"/>
          <w:lang w:eastAsia="ar-SA"/>
        </w:rPr>
        <w:t>После получения справки о балансовой (остаточной) стоимости недвижимого имущества (земельного участка) должностным лицом Управления, осуществляющим оказание</w:t>
      </w:r>
      <w:r w:rsidR="00C41293" w:rsidRPr="00923B52">
        <w:t xml:space="preserve"> </w:t>
      </w:r>
      <w:r w:rsidR="00C41293" w:rsidRPr="00923B52">
        <w:rPr>
          <w:rFonts w:eastAsia="Times New Roman"/>
          <w:sz w:val="28"/>
          <w:szCs w:val="28"/>
          <w:lang w:eastAsia="ar-SA"/>
        </w:rPr>
        <w:t>муниципальной</w:t>
      </w:r>
      <w:r w:rsidRPr="00923B52">
        <w:rPr>
          <w:rFonts w:eastAsia="Times New Roman"/>
          <w:sz w:val="28"/>
          <w:szCs w:val="28"/>
          <w:lang w:eastAsia="ar-SA"/>
        </w:rPr>
        <w:t xml:space="preserve"> услуги, в течение 3 календарных дней обеспечивается направление в </w:t>
      </w:r>
      <w:r w:rsidR="004A3AA7">
        <w:rPr>
          <w:rFonts w:eastAsia="Times New Roman"/>
          <w:sz w:val="28"/>
          <w:szCs w:val="28"/>
          <w:lang w:eastAsia="ar-SA"/>
        </w:rPr>
        <w:t xml:space="preserve">сектор по </w:t>
      </w:r>
      <w:r w:rsidR="004A3AA7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4A3AA7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служебной записки об обеспечении выполнения работ по оценке земельного участка (с приложением приказа о проведении аукциона на право заключения договора аренды земельного участка, справки о</w:t>
      </w:r>
      <w:proofErr w:type="gramEnd"/>
      <w:r w:rsidRPr="00923B52">
        <w:rPr>
          <w:rFonts w:eastAsia="Times New Roman"/>
          <w:sz w:val="28"/>
          <w:szCs w:val="28"/>
          <w:lang w:eastAsia="ar-SA"/>
        </w:rPr>
        <w:t xml:space="preserve"> балансовой стоимости земельного участка, выписки из Единого </w:t>
      </w:r>
      <w:r w:rsidRPr="00923B52">
        <w:rPr>
          <w:rFonts w:eastAsia="Times New Roman"/>
          <w:sz w:val="28"/>
          <w:szCs w:val="28"/>
          <w:lang w:eastAsia="ar-SA"/>
        </w:rPr>
        <w:lastRenderedPageBreak/>
        <w:t>государственного реестра недвижимости об объекте недвижимости, задания на оценку к государственному контракту на оказание оценочных услуг).</w:t>
      </w:r>
    </w:p>
    <w:p w:rsidR="00A22FF0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>Должностное лицо</w:t>
      </w:r>
      <w:r w:rsidR="00C41293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="004A3AA7">
        <w:rPr>
          <w:rFonts w:eastAsia="Times New Roman"/>
          <w:sz w:val="28"/>
          <w:szCs w:val="28"/>
          <w:lang w:eastAsia="ar-SA"/>
        </w:rPr>
        <w:t xml:space="preserve">сектора по </w:t>
      </w:r>
      <w:r w:rsidR="004A3AA7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4A3AA7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в течение 3 календарных дней обеспечивает направление задания на оценку специализированной организации.</w:t>
      </w:r>
    </w:p>
    <w:p w:rsidR="00A22FF0" w:rsidRPr="00923B52" w:rsidRDefault="00DF352B" w:rsidP="00C41293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 xml:space="preserve">Специализированная организация, в сроки, предусмотренные государственным контрактом на оказание оценочных услуг, обеспечивает выполнение работ по оценке </w:t>
      </w:r>
      <w:proofErr w:type="gramStart"/>
      <w:r w:rsidRPr="00923B52">
        <w:rPr>
          <w:rFonts w:eastAsia="Times New Roman"/>
          <w:sz w:val="28"/>
          <w:szCs w:val="28"/>
          <w:lang w:eastAsia="ar-SA"/>
        </w:rPr>
        <w:t>земельного</w:t>
      </w:r>
      <w:proofErr w:type="gramEnd"/>
      <w:r w:rsidRPr="00923B52">
        <w:rPr>
          <w:rFonts w:eastAsia="Times New Roman"/>
          <w:sz w:val="28"/>
          <w:szCs w:val="28"/>
          <w:lang w:eastAsia="ar-SA"/>
        </w:rPr>
        <w:t xml:space="preserve"> участка и направляет в </w:t>
      </w:r>
      <w:r w:rsidR="004A3AA7">
        <w:rPr>
          <w:rFonts w:eastAsia="Times New Roman"/>
          <w:sz w:val="28"/>
          <w:szCs w:val="28"/>
          <w:lang w:eastAsia="ar-SA"/>
        </w:rPr>
        <w:t>Администрацию</w:t>
      </w:r>
      <w:r w:rsidR="00C41293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отчет об оценке земельного участка с положительным экспертным заключением.</w:t>
      </w:r>
    </w:p>
    <w:p w:rsidR="00A22FF0" w:rsidRPr="00923B52" w:rsidRDefault="00DF352B" w:rsidP="00C41293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proofErr w:type="gramStart"/>
      <w:r w:rsidRPr="00923B52">
        <w:rPr>
          <w:rFonts w:eastAsia="Times New Roman"/>
          <w:sz w:val="28"/>
          <w:szCs w:val="28"/>
          <w:lang w:eastAsia="ar-SA"/>
        </w:rPr>
        <w:t xml:space="preserve">После получения зарегистрированного письма специализированной организации, осуществляющей оказание оценочных услуг, и прилагаемых к нему отчета об оценке с положительным экспертным заключением, </w:t>
      </w:r>
      <w:r w:rsidR="004A3AA7">
        <w:rPr>
          <w:rFonts w:eastAsia="Times New Roman"/>
          <w:sz w:val="28"/>
          <w:szCs w:val="28"/>
          <w:lang w:eastAsia="ar-SA"/>
        </w:rPr>
        <w:t xml:space="preserve">сектор по </w:t>
      </w:r>
      <w:r w:rsidR="004A3AA7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C41293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осуществляет рассмотрение отчета об оценке с положительным экспертным заключением и переходит к приемке оказанных услуг, в том числе путем проведения проверки отчета об оценке с положительным экспертным заключением на предмет</w:t>
      </w:r>
      <w:proofErr w:type="gramEnd"/>
      <w:r w:rsidRPr="00923B52">
        <w:rPr>
          <w:rFonts w:eastAsia="Times New Roman"/>
          <w:sz w:val="28"/>
          <w:szCs w:val="28"/>
          <w:lang w:eastAsia="ar-SA"/>
        </w:rPr>
        <w:t xml:space="preserve"> соответствия требованиям Федерального закона № 135-ФЗ, федеральных стандартов оценки и стандартов и правил оценочной деятельности саморегулируемых организаций оценщиков, членами которых являются оценщики, подготовившие отчет об оценке.</w:t>
      </w:r>
    </w:p>
    <w:p w:rsidR="00A22FF0" w:rsidRPr="00923B52" w:rsidRDefault="00DF352B" w:rsidP="00DC517F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 xml:space="preserve">В случае выявления замечаний и недостатков в процессе приемки оказанных услуг отчет об оценке с положительным экспертным заключением направляется </w:t>
      </w:r>
      <w:r w:rsidR="004A3AA7">
        <w:rPr>
          <w:rFonts w:eastAsia="Times New Roman"/>
          <w:sz w:val="28"/>
          <w:szCs w:val="28"/>
          <w:lang w:eastAsia="ar-SA"/>
        </w:rPr>
        <w:t xml:space="preserve">сектор по </w:t>
      </w:r>
      <w:r w:rsidR="004A3AA7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4A3AA7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 xml:space="preserve">в порядке делопроизводства, установленном в </w:t>
      </w:r>
      <w:r w:rsidR="004A3AA7">
        <w:rPr>
          <w:rFonts w:eastAsia="Times New Roman"/>
          <w:sz w:val="28"/>
          <w:szCs w:val="28"/>
          <w:lang w:eastAsia="ar-SA"/>
        </w:rPr>
        <w:t>Администрации</w:t>
      </w:r>
      <w:r w:rsidRPr="00923B52">
        <w:rPr>
          <w:rFonts w:eastAsia="Times New Roman"/>
          <w:sz w:val="28"/>
          <w:szCs w:val="28"/>
          <w:lang w:eastAsia="ar-SA"/>
        </w:rPr>
        <w:t xml:space="preserve"> в специализированную организацию, осуществляющую оказание оценочных услуг, для устранения замечаний и недостатков.</w:t>
      </w:r>
    </w:p>
    <w:p w:rsidR="00306323" w:rsidRPr="00923B52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923B52">
        <w:rPr>
          <w:rFonts w:eastAsia="Times New Roman"/>
          <w:sz w:val="28"/>
          <w:szCs w:val="28"/>
          <w:lang w:eastAsia="ar-SA"/>
        </w:rPr>
        <w:t xml:space="preserve">После получения доработанного специализированной организацией, осуществляющей оказание оценочных услуг, отчета об оценке с положительным экспертным заключением, </w:t>
      </w:r>
      <w:r w:rsidR="004A3AA7">
        <w:rPr>
          <w:rFonts w:eastAsia="Times New Roman"/>
          <w:sz w:val="28"/>
          <w:szCs w:val="28"/>
          <w:lang w:eastAsia="ar-SA"/>
        </w:rPr>
        <w:t xml:space="preserve">сектор по </w:t>
      </w:r>
      <w:r w:rsidR="004A3AA7" w:rsidRPr="00645EE7">
        <w:rPr>
          <w:sz w:val="28"/>
          <w:szCs w:val="28"/>
        </w:rPr>
        <w:t>вопросам муниципального имущества, землеустройства и территориального планирования</w:t>
      </w:r>
      <w:r w:rsidR="004A3AA7" w:rsidRPr="00923B52">
        <w:rPr>
          <w:rFonts w:eastAsia="Times New Roman"/>
          <w:sz w:val="28"/>
          <w:szCs w:val="28"/>
          <w:lang w:eastAsia="ar-SA"/>
        </w:rPr>
        <w:t xml:space="preserve"> </w:t>
      </w:r>
      <w:r w:rsidRPr="00923B52">
        <w:rPr>
          <w:rFonts w:eastAsia="Times New Roman"/>
          <w:sz w:val="28"/>
          <w:szCs w:val="28"/>
          <w:lang w:eastAsia="ar-SA"/>
        </w:rPr>
        <w:t>осуществляет повторное рассмотрение доработанного отчета об оценке с полож</w:t>
      </w:r>
      <w:r w:rsidR="004A3AA7">
        <w:rPr>
          <w:rFonts w:eastAsia="Times New Roman"/>
          <w:sz w:val="28"/>
          <w:szCs w:val="28"/>
          <w:lang w:eastAsia="ar-SA"/>
        </w:rPr>
        <w:t>ительным экспертным заключением.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>.5. Результатом выполнения работ по оценке является отчет об оценке с положительным экспертным заключением содержащий информацию о стоимости годового права пользования земельным участком.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.6. Срок проведения мероприятий по установлению начальной цены предмета аукциона составляет </w:t>
      </w:r>
      <w:r w:rsidR="00DA6624" w:rsidRPr="004A3AA7">
        <w:rPr>
          <w:rFonts w:eastAsia="Times New Roman"/>
          <w:sz w:val="28"/>
          <w:szCs w:val="28"/>
          <w:lang w:eastAsia="ar-SA"/>
        </w:rPr>
        <w:t>55 календарных</w:t>
      </w:r>
      <w:r w:rsidRPr="004A3AA7">
        <w:rPr>
          <w:rFonts w:eastAsia="Times New Roman"/>
          <w:sz w:val="28"/>
          <w:szCs w:val="28"/>
          <w:lang w:eastAsia="ar-SA"/>
        </w:rPr>
        <w:t xml:space="preserve"> дней.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.7. Основанием для начала административной процедуры является </w:t>
      </w:r>
      <w:r w:rsidR="00DA6624" w:rsidRPr="004A3AA7">
        <w:rPr>
          <w:rFonts w:eastAsia="Times New Roman"/>
          <w:sz w:val="28"/>
          <w:szCs w:val="28"/>
          <w:lang w:eastAsia="ar-SA"/>
        </w:rPr>
        <w:t>подготовка извещения</w:t>
      </w:r>
      <w:r w:rsidRPr="004A3AA7">
        <w:rPr>
          <w:rFonts w:eastAsia="Times New Roman"/>
          <w:sz w:val="28"/>
          <w:szCs w:val="28"/>
          <w:lang w:eastAsia="ar-SA"/>
        </w:rPr>
        <w:t xml:space="preserve"> о проведен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ии ау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>кциона на право заключения договора аренды земельного участка в электронной форме.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>.8. После получения заключения об итоговой рыночной стоимости объекта оценки (земельного участка) должностное лицо Управления готовит проект извещения о проведен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ии ау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>кциона на право заключения договора аренды земельного участка в электронной форме.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lastRenderedPageBreak/>
        <w:t>Организатор аукциона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</w:t>
      </w:r>
      <w:r w:rsidR="004A3AA7">
        <w:rPr>
          <w:rFonts w:eastAsia="Times New Roman"/>
          <w:sz w:val="28"/>
          <w:szCs w:val="28"/>
          <w:lang w:eastAsia="ar-SA"/>
        </w:rPr>
        <w:t xml:space="preserve"> </w:t>
      </w:r>
      <w:r w:rsidRPr="004A3AA7">
        <w:rPr>
          <w:rFonts w:eastAsia="Times New Roman"/>
          <w:sz w:val="28"/>
          <w:szCs w:val="28"/>
          <w:lang w:eastAsia="ar-SA"/>
        </w:rPr>
        <w:t>(«шаг аукциона»).</w:t>
      </w:r>
    </w:p>
    <w:p w:rsidR="00A22FF0" w:rsidRPr="004A3AA7" w:rsidRDefault="00DF352B" w:rsidP="0040278D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.9. </w:t>
      </w:r>
      <w:r w:rsidR="00DA6624" w:rsidRPr="004A3AA7">
        <w:rPr>
          <w:rFonts w:eastAsia="Times New Roman"/>
          <w:sz w:val="28"/>
          <w:szCs w:val="28"/>
          <w:lang w:eastAsia="ar-SA"/>
        </w:rPr>
        <w:t>Результатом административного</w:t>
      </w:r>
      <w:r w:rsidRPr="004A3AA7">
        <w:rPr>
          <w:rFonts w:eastAsia="Times New Roman"/>
          <w:sz w:val="28"/>
          <w:szCs w:val="28"/>
          <w:lang w:eastAsia="ar-SA"/>
        </w:rPr>
        <w:t xml:space="preserve"> действия является опубликование на официальном сайте (http://torgi.gov.ru), а также на </w:t>
      </w:r>
      <w:r w:rsidR="00DC517F" w:rsidRPr="004A3AA7">
        <w:rPr>
          <w:rFonts w:eastAsia="Times New Roman"/>
          <w:sz w:val="28"/>
          <w:szCs w:val="28"/>
          <w:lang w:eastAsia="ar-SA"/>
        </w:rPr>
        <w:t xml:space="preserve">официальном сайте </w:t>
      </w:r>
      <w:r w:rsidR="004A3AA7">
        <w:rPr>
          <w:rFonts w:eastAsia="Times New Roman"/>
          <w:sz w:val="28"/>
          <w:szCs w:val="28"/>
          <w:lang w:eastAsia="ar-SA"/>
        </w:rPr>
        <w:t>Администрации</w:t>
      </w:r>
      <w:r w:rsidR="0040278D" w:rsidRPr="004A3AA7">
        <w:rPr>
          <w:rFonts w:eastAsia="Times New Roman"/>
          <w:sz w:val="28"/>
          <w:szCs w:val="28"/>
          <w:lang w:eastAsia="ar-SA"/>
        </w:rPr>
        <w:t xml:space="preserve"> </w:t>
      </w:r>
      <w:r w:rsidRPr="004A3AA7">
        <w:rPr>
          <w:rFonts w:eastAsia="Times New Roman"/>
          <w:sz w:val="28"/>
          <w:szCs w:val="28"/>
          <w:lang w:eastAsia="ar-SA"/>
        </w:rPr>
        <w:t>в информационно-телекоммуникационной сети «</w:t>
      </w:r>
      <w:r w:rsidR="00DA6624" w:rsidRPr="004A3AA7">
        <w:rPr>
          <w:rFonts w:eastAsia="Times New Roman"/>
          <w:sz w:val="28"/>
          <w:szCs w:val="28"/>
          <w:lang w:eastAsia="ar-SA"/>
        </w:rPr>
        <w:t>Интернет» (</w:t>
      </w:r>
      <w:r w:rsidRPr="004A3AA7">
        <w:rPr>
          <w:rFonts w:eastAsia="Times New Roman"/>
          <w:sz w:val="28"/>
          <w:szCs w:val="28"/>
          <w:lang w:eastAsia="ar-SA"/>
        </w:rPr>
        <w:t>http</w:t>
      </w:r>
      <w:r w:rsidR="00DC517F" w:rsidRPr="004A3AA7">
        <w:rPr>
          <w:rFonts w:eastAsia="Times New Roman"/>
          <w:sz w:val="28"/>
          <w:szCs w:val="28"/>
          <w:lang w:eastAsia="ar-SA"/>
        </w:rPr>
        <w:t xml:space="preserve">s://mzem.rk.gov.ru/) извещения </w:t>
      </w:r>
      <w:r w:rsidRPr="004A3AA7">
        <w:rPr>
          <w:rFonts w:eastAsia="Times New Roman"/>
          <w:sz w:val="28"/>
          <w:szCs w:val="28"/>
          <w:lang w:eastAsia="ar-SA"/>
        </w:rPr>
        <w:t>о проведен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ии ау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>кциона на право заключения договора аренды земельного участка в электронной форме.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.10. Заявка на участие в электронном аукционе (по установленной </w:t>
      </w:r>
      <w:r w:rsidR="00DC517F" w:rsidRPr="004A3AA7">
        <w:rPr>
          <w:rFonts w:eastAsia="Times New Roman"/>
          <w:sz w:val="28"/>
          <w:szCs w:val="28"/>
          <w:lang w:eastAsia="ar-SA"/>
        </w:rPr>
        <w:t xml:space="preserve">в извещении </w:t>
      </w:r>
      <w:r w:rsidRPr="004A3AA7">
        <w:rPr>
          <w:rFonts w:eastAsia="Times New Roman"/>
          <w:sz w:val="28"/>
          <w:szCs w:val="28"/>
          <w:lang w:eastAsia="ar-SA"/>
        </w:rPr>
        <w:t>о проведен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ии ау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>кциона форме)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 xml:space="preserve">Заявка на участие в электронном аукционе, а также 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прилагаемые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 xml:space="preserve"> к ней документы подписываются усиленной квалифицированной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 электронной подписью заявителя.</w:t>
      </w:r>
    </w:p>
    <w:p w:rsidR="00A22FF0" w:rsidRPr="004A3AA7" w:rsidRDefault="00AE2F10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Р</w:t>
      </w:r>
      <w:r w:rsidR="00DF352B" w:rsidRPr="004A3AA7">
        <w:rPr>
          <w:rFonts w:eastAsia="Times New Roman"/>
          <w:sz w:val="28"/>
          <w:szCs w:val="28"/>
          <w:lang w:eastAsia="ar-SA"/>
        </w:rPr>
        <w:t>ассмотрение заявок на участие в аукционе и размещение протокола рассмотрения заявок на участие в электронном аукционе на электронной площадке.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Прием документов прекращается не ранее чем за 5 (пять) календарных дней до дня проведения аукциона на право заключения договора аренды земельного участка.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proofErr w:type="gramStart"/>
      <w:r w:rsidRPr="004A3AA7">
        <w:rPr>
          <w:rFonts w:eastAsia="Times New Roman"/>
          <w:sz w:val="28"/>
          <w:szCs w:val="28"/>
          <w:lang w:eastAsia="ar-SA"/>
        </w:rPr>
        <w:t>В день, время и в месте, указанные в извещении о проведении аукциона, Комиссия рассматривает заявки и документацию заявителей на участие в аукционе на предмет соответствия требованиям, установленным законодательством Российской Федерации, принимает решение о допуске к участию в аукционе и признании заявителя участником аукциона или об отказе в его допуске к участию в аукционе, которое оформляется протоколом рассмотрения заявок на участие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 xml:space="preserve"> в аукционе.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Протокол рассмотрения заявок на участие в аукционе подписывается Комиссией не позднее чем в течение одного дня со дня их рассмотрения и размещается на электронной площадке.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proofErr w:type="gramStart"/>
      <w:r w:rsidRPr="004A3AA7">
        <w:rPr>
          <w:rFonts w:eastAsia="Times New Roman"/>
          <w:sz w:val="28"/>
          <w:szCs w:val="28"/>
          <w:lang w:eastAsia="ar-SA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о рассмотрении заявок на участие в электронном аукционе.</w:t>
      </w:r>
      <w:proofErr w:type="gramEnd"/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.11. Электронный аукцион проводится на электронной площадке 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ее оператором </w:t>
      </w:r>
      <w:r w:rsidRPr="004A3AA7">
        <w:rPr>
          <w:rFonts w:eastAsia="Times New Roman"/>
          <w:sz w:val="28"/>
          <w:szCs w:val="28"/>
          <w:lang w:eastAsia="ar-SA"/>
        </w:rPr>
        <w:t xml:space="preserve">из числа операторов электронных площадок, 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функционирующих в соответствии </w:t>
      </w:r>
      <w:r w:rsidRPr="004A3AA7">
        <w:rPr>
          <w:rFonts w:eastAsia="Times New Roman"/>
          <w:sz w:val="28"/>
          <w:szCs w:val="28"/>
          <w:lang w:eastAsia="ar-SA"/>
        </w:rPr>
        <w:t>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6</w:t>
      </w:r>
      <w:r w:rsidRPr="004A3AA7">
        <w:rPr>
          <w:rFonts w:eastAsia="Times New Roman"/>
          <w:sz w:val="28"/>
          <w:szCs w:val="28"/>
          <w:lang w:eastAsia="ar-SA"/>
        </w:rPr>
        <w:t xml:space="preserve">.12. Результатом проведения электронного аукциона является протокол проведения электронного аукциона, который подписывается усиленной квалифицированной электронной подписью оператором электронной площадки и </w:t>
      </w:r>
      <w:r w:rsidRPr="004A3AA7">
        <w:rPr>
          <w:rFonts w:eastAsia="Times New Roman"/>
          <w:sz w:val="28"/>
          <w:szCs w:val="28"/>
          <w:lang w:eastAsia="ar-SA"/>
        </w:rPr>
        <w:lastRenderedPageBreak/>
        <w:t>размещается им на электронной площадке в течение одного часа после окончания электронного аукциона.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Адрес, дата, время начала и окончания электронного аукциона на электронной площадке, начальная цена предмета аукциона в день проведения электронного аукциона, все максимальные предложения каждого участника о цене предмета аукциона указываются в протоколе проведения электронного аукциона.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Протокол о результатах электронного аукциона вед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ется и подписывается Комиссией </w:t>
      </w:r>
      <w:r w:rsidRPr="004A3AA7">
        <w:rPr>
          <w:rFonts w:eastAsia="Times New Roman"/>
          <w:sz w:val="28"/>
          <w:szCs w:val="28"/>
          <w:lang w:eastAsia="ar-SA"/>
        </w:rPr>
        <w:t xml:space="preserve">и размещается организатором электронного </w:t>
      </w:r>
      <w:proofErr w:type="gramStart"/>
      <w:r w:rsidRPr="004A3AA7">
        <w:rPr>
          <w:rFonts w:eastAsia="Times New Roman"/>
          <w:sz w:val="28"/>
          <w:szCs w:val="28"/>
          <w:lang w:eastAsia="ar-SA"/>
        </w:rPr>
        <w:t>аукциона</w:t>
      </w:r>
      <w:proofErr w:type="gramEnd"/>
      <w:r w:rsidRPr="004A3AA7">
        <w:rPr>
          <w:rFonts w:eastAsia="Times New Roman"/>
          <w:sz w:val="28"/>
          <w:szCs w:val="28"/>
          <w:lang w:eastAsia="ar-SA"/>
        </w:rPr>
        <w:t xml:space="preserve"> в сроки установленные действующим законодательством Российской Федерации.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Протокол о результатах электронного аукциона после его размещения на электронной площадке в автоматическом режиме направляется о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ператором электронной площадки </w:t>
      </w:r>
      <w:r w:rsidRPr="004A3AA7">
        <w:rPr>
          <w:rFonts w:eastAsia="Times New Roman"/>
          <w:sz w:val="28"/>
          <w:szCs w:val="28"/>
          <w:lang w:eastAsia="ar-SA"/>
        </w:rPr>
        <w:t>для размещения на официальном сайте (http://torgi.gov.ru).</w:t>
      </w:r>
    </w:p>
    <w:p w:rsidR="00A22FF0" w:rsidRPr="004A3AA7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Ответственными за выполнение указанных действий являются должностные лица Управления и оператор электронной площадки.</w:t>
      </w:r>
    </w:p>
    <w:p w:rsidR="00A22FF0" w:rsidRPr="008D60D1" w:rsidRDefault="00DF352B">
      <w:pPr>
        <w:suppressLineNumbers/>
        <w:contextualSpacing/>
        <w:rPr>
          <w:rFonts w:eastAsia="Times New Roman"/>
          <w:i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Критерием принятия решения является признание аукциона состоявшимся/несостоявшимся</w:t>
      </w:r>
      <w:r w:rsidRPr="008D60D1">
        <w:rPr>
          <w:rFonts w:eastAsia="Times New Roman"/>
          <w:i/>
          <w:sz w:val="28"/>
          <w:szCs w:val="28"/>
          <w:lang w:eastAsia="ar-SA"/>
        </w:rPr>
        <w:t>.</w:t>
      </w:r>
    </w:p>
    <w:p w:rsidR="00A22FF0" w:rsidRPr="008D60D1" w:rsidRDefault="00DF352B">
      <w:pPr>
        <w:suppressLineNumbers/>
        <w:contextualSpacing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6</w:t>
      </w:r>
      <w:r w:rsidRPr="008D60D1">
        <w:rPr>
          <w:rFonts w:eastAsia="Times New Roman"/>
          <w:sz w:val="28"/>
          <w:szCs w:val="28"/>
          <w:lang w:eastAsia="ar-SA"/>
        </w:rPr>
        <w:t xml:space="preserve">.13. Срок </w:t>
      </w:r>
      <w:r w:rsidRPr="004A3AA7">
        <w:rPr>
          <w:rFonts w:eastAsia="Times New Roman"/>
          <w:sz w:val="28"/>
          <w:szCs w:val="28"/>
          <w:lang w:eastAsia="ar-SA"/>
        </w:rPr>
        <w:t>проведения мероприятий по организации и проведению электронного аукциона составляет 60  календарных дней</w:t>
      </w:r>
      <w:r w:rsidRPr="008D60D1">
        <w:rPr>
          <w:rFonts w:eastAsia="Times New Roman"/>
          <w:sz w:val="28"/>
          <w:szCs w:val="28"/>
          <w:lang w:eastAsia="ar-SA"/>
        </w:rPr>
        <w:t>.</w:t>
      </w:r>
    </w:p>
    <w:p w:rsidR="00A22FF0" w:rsidRPr="008D60D1" w:rsidRDefault="00A22FF0">
      <w:pPr>
        <w:suppressLineNumbers/>
        <w:ind w:firstLine="0"/>
        <w:rPr>
          <w:rFonts w:eastAsia="Times New Roman"/>
          <w:sz w:val="28"/>
          <w:szCs w:val="28"/>
          <w:lang w:eastAsia="ar-SA"/>
        </w:rPr>
      </w:pPr>
    </w:p>
    <w:p w:rsidR="00A22FF0" w:rsidRPr="008D60D1" w:rsidRDefault="00DF352B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  <w:r w:rsidRPr="008D60D1">
        <w:rPr>
          <w:rFonts w:eastAsia="Times New Roman"/>
          <w:b/>
          <w:sz w:val="28"/>
          <w:szCs w:val="28"/>
          <w:lang w:eastAsia="ar-SA"/>
        </w:rPr>
        <w:t>16.</w:t>
      </w:r>
      <w:r w:rsidR="00DA6624" w:rsidRPr="008D60D1">
        <w:rPr>
          <w:rFonts w:eastAsia="Times New Roman"/>
          <w:b/>
          <w:sz w:val="28"/>
          <w:szCs w:val="28"/>
          <w:lang w:eastAsia="ar-SA"/>
        </w:rPr>
        <w:t>7</w:t>
      </w:r>
      <w:r w:rsidRPr="008D60D1">
        <w:rPr>
          <w:rFonts w:eastAsia="Times New Roman"/>
          <w:b/>
          <w:sz w:val="28"/>
          <w:szCs w:val="28"/>
          <w:lang w:eastAsia="ar-SA"/>
        </w:rPr>
        <w:t>. Административная процедура «Осущест</w:t>
      </w:r>
      <w:r w:rsidR="00AE2F10" w:rsidRPr="008D60D1">
        <w:rPr>
          <w:rFonts w:eastAsia="Times New Roman"/>
          <w:b/>
          <w:sz w:val="28"/>
          <w:szCs w:val="28"/>
          <w:lang w:eastAsia="ar-SA"/>
        </w:rPr>
        <w:t xml:space="preserve">вляемое после принятия решения </w:t>
      </w:r>
      <w:r w:rsidRPr="008D60D1">
        <w:rPr>
          <w:rFonts w:eastAsia="Times New Roman"/>
          <w:b/>
          <w:sz w:val="28"/>
          <w:szCs w:val="28"/>
          <w:lang w:eastAsia="ar-SA"/>
        </w:rPr>
        <w:t xml:space="preserve">о предоставлении </w:t>
      </w:r>
      <w:r w:rsidR="00BA11AE" w:rsidRPr="008D60D1">
        <w:rPr>
          <w:rFonts w:eastAsia="Times New Roman"/>
          <w:b/>
          <w:sz w:val="28"/>
          <w:szCs w:val="28"/>
          <w:lang w:eastAsia="ar-SA"/>
        </w:rPr>
        <w:t xml:space="preserve">муниципальной </w:t>
      </w:r>
      <w:r w:rsidRPr="008D60D1">
        <w:rPr>
          <w:rFonts w:eastAsia="Times New Roman"/>
          <w:b/>
          <w:sz w:val="28"/>
          <w:szCs w:val="28"/>
          <w:lang w:eastAsia="ar-SA"/>
        </w:rPr>
        <w:t xml:space="preserve">услуги распределение в отношении заявителя ограниченного ресурса» </w:t>
      </w:r>
    </w:p>
    <w:p w:rsidR="00A22FF0" w:rsidRPr="008D60D1" w:rsidRDefault="00A22FF0">
      <w:pPr>
        <w:suppressLineNumbers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A22FF0" w:rsidRPr="004A3AA7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8D60D1">
        <w:rPr>
          <w:rFonts w:eastAsia="Times New Roman"/>
          <w:sz w:val="28"/>
          <w:szCs w:val="28"/>
          <w:lang w:eastAsia="ar-SA"/>
        </w:rPr>
        <w:t>16.</w:t>
      </w:r>
      <w:r w:rsidR="00B1061D" w:rsidRPr="008D60D1">
        <w:rPr>
          <w:rFonts w:eastAsia="Times New Roman"/>
          <w:sz w:val="28"/>
          <w:szCs w:val="28"/>
          <w:lang w:eastAsia="ar-SA"/>
        </w:rPr>
        <w:t>7</w:t>
      </w:r>
      <w:r w:rsidRPr="008D60D1">
        <w:rPr>
          <w:rFonts w:eastAsia="Times New Roman"/>
          <w:sz w:val="28"/>
          <w:szCs w:val="28"/>
          <w:lang w:eastAsia="ar-SA"/>
        </w:rPr>
        <w:t>.1. Распределени</w:t>
      </w:r>
      <w:r w:rsidR="00E6250E" w:rsidRPr="008D60D1">
        <w:rPr>
          <w:rFonts w:eastAsia="Times New Roman"/>
          <w:sz w:val="28"/>
          <w:szCs w:val="28"/>
          <w:lang w:eastAsia="ar-SA"/>
        </w:rPr>
        <w:t>е</w:t>
      </w:r>
      <w:r w:rsidRPr="008D60D1">
        <w:rPr>
          <w:rFonts w:eastAsia="Times New Roman"/>
          <w:sz w:val="28"/>
          <w:szCs w:val="28"/>
          <w:lang w:eastAsia="ar-SA"/>
        </w:rPr>
        <w:t xml:space="preserve"> ограниченного ресурса осуществляется путем </w:t>
      </w:r>
      <w:r w:rsidRPr="004A3AA7">
        <w:rPr>
          <w:rFonts w:eastAsia="Times New Roman"/>
          <w:sz w:val="28"/>
          <w:szCs w:val="28"/>
          <w:lang w:eastAsia="ar-SA"/>
        </w:rPr>
        <w:t xml:space="preserve">проведения электронного аукциона. </w:t>
      </w:r>
    </w:p>
    <w:p w:rsidR="00A22FF0" w:rsidRPr="004A3AA7" w:rsidRDefault="00DF352B">
      <w:pPr>
        <w:suppressLineNumbers/>
        <w:rPr>
          <w:rFonts w:eastAsia="Times New Roman"/>
          <w:sz w:val="28"/>
          <w:szCs w:val="28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7</w:t>
      </w:r>
      <w:r w:rsidRPr="004A3AA7">
        <w:rPr>
          <w:rFonts w:eastAsia="Times New Roman"/>
          <w:sz w:val="28"/>
          <w:szCs w:val="28"/>
          <w:lang w:eastAsia="ar-SA"/>
        </w:rPr>
        <w:t>.2. Документом, являющимся результатом процедуры распределения ограниченного ресурса является выписка из ЕГРН, после обеспечения государственной регистрации права аренды на земельный участок участник</w:t>
      </w:r>
      <w:r w:rsidR="00E6250E" w:rsidRPr="004A3AA7">
        <w:rPr>
          <w:rFonts w:eastAsia="Times New Roman"/>
          <w:sz w:val="28"/>
          <w:szCs w:val="28"/>
          <w:lang w:eastAsia="ar-SA"/>
        </w:rPr>
        <w:t>ом</w:t>
      </w:r>
      <w:r w:rsidRPr="004A3AA7">
        <w:rPr>
          <w:rFonts w:eastAsia="Times New Roman"/>
          <w:sz w:val="28"/>
          <w:szCs w:val="28"/>
          <w:lang w:eastAsia="ar-SA"/>
        </w:rPr>
        <w:t xml:space="preserve"> аукциона.</w:t>
      </w:r>
    </w:p>
    <w:p w:rsidR="00A22FF0" w:rsidRPr="004A3AA7" w:rsidRDefault="00DF352B">
      <w:pPr>
        <w:suppressLineNumbers/>
        <w:rPr>
          <w:rFonts w:eastAsia="Times New Roman"/>
          <w:sz w:val="28"/>
          <w:szCs w:val="28"/>
          <w:lang w:eastAsia="ar-SA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7</w:t>
      </w:r>
      <w:r w:rsidRPr="004A3AA7">
        <w:rPr>
          <w:rFonts w:eastAsia="Times New Roman"/>
          <w:sz w:val="28"/>
          <w:szCs w:val="28"/>
          <w:lang w:eastAsia="ar-SA"/>
        </w:rPr>
        <w:t>.3. Ограниченным ресурсом является земельный участок.</w:t>
      </w:r>
    </w:p>
    <w:p w:rsidR="00A22FF0" w:rsidRPr="004A3AA7" w:rsidRDefault="00DF352B">
      <w:pPr>
        <w:suppressLineNumbers/>
        <w:rPr>
          <w:rFonts w:eastAsia="Times New Roman"/>
          <w:bCs/>
          <w:sz w:val="28"/>
          <w:szCs w:val="28"/>
        </w:rPr>
      </w:pPr>
      <w:r w:rsidRPr="004A3AA7">
        <w:rPr>
          <w:rFonts w:eastAsia="Times New Roman"/>
          <w:sz w:val="28"/>
          <w:szCs w:val="28"/>
          <w:lang w:eastAsia="ar-SA"/>
        </w:rPr>
        <w:t>16.</w:t>
      </w:r>
      <w:r w:rsidR="00B1061D" w:rsidRPr="004A3AA7">
        <w:rPr>
          <w:rFonts w:eastAsia="Times New Roman"/>
          <w:sz w:val="28"/>
          <w:szCs w:val="28"/>
          <w:lang w:eastAsia="ar-SA"/>
        </w:rPr>
        <w:t>7</w:t>
      </w:r>
      <w:r w:rsidRPr="004A3AA7">
        <w:rPr>
          <w:rFonts w:eastAsia="Times New Roman"/>
          <w:sz w:val="28"/>
          <w:szCs w:val="28"/>
          <w:lang w:eastAsia="ar-SA"/>
        </w:rPr>
        <w:t>.4. Продолжительность процедуры распределения</w:t>
      </w:r>
      <w:r w:rsidR="00AE2F10" w:rsidRPr="004A3AA7">
        <w:rPr>
          <w:rFonts w:eastAsia="Times New Roman"/>
          <w:sz w:val="28"/>
          <w:szCs w:val="28"/>
          <w:lang w:eastAsia="ar-SA"/>
        </w:rPr>
        <w:t xml:space="preserve"> ограниченного ресурса зависит </w:t>
      </w:r>
      <w:r w:rsidRPr="004A3AA7">
        <w:rPr>
          <w:rFonts w:eastAsia="Times New Roman"/>
          <w:sz w:val="28"/>
          <w:szCs w:val="28"/>
          <w:lang w:eastAsia="ar-SA"/>
        </w:rPr>
        <w:t xml:space="preserve">от обеспечения своевременной регистрации права аренды на земельный участок. </w:t>
      </w:r>
    </w:p>
    <w:p w:rsidR="00A22FF0" w:rsidRPr="004A3AA7" w:rsidRDefault="00A22FF0">
      <w:pPr>
        <w:suppressLineNumbers/>
        <w:rPr>
          <w:rFonts w:eastAsia="Times New Roman"/>
          <w:sz w:val="24"/>
          <w:szCs w:val="24"/>
          <w:shd w:val="clear" w:color="auto" w:fill="FFFF00"/>
          <w:lang w:eastAsia="ar-SA"/>
        </w:rPr>
      </w:pPr>
    </w:p>
    <w:p w:rsidR="00AB52E0" w:rsidRPr="008D60D1" w:rsidRDefault="00DB709B" w:rsidP="00AE2F10">
      <w:pPr>
        <w:suppressLineNumbers/>
        <w:ind w:firstLine="0"/>
        <w:jc w:val="center"/>
        <w:rPr>
          <w:rFonts w:eastAsia="Times New Roman"/>
          <w:b/>
          <w:sz w:val="28"/>
          <w:szCs w:val="24"/>
          <w:lang w:eastAsia="ar-SA"/>
        </w:rPr>
      </w:pPr>
      <w:r w:rsidRPr="008D60D1">
        <w:rPr>
          <w:rFonts w:eastAsia="Times New Roman"/>
          <w:b/>
          <w:sz w:val="28"/>
          <w:szCs w:val="24"/>
          <w:lang w:eastAsia="ar-SA"/>
        </w:rPr>
        <w:t xml:space="preserve">IV. Способы информирования заявителя об изменении статуса рассмотрения запроса о предоставлении </w:t>
      </w:r>
      <w:r w:rsidR="00974F02" w:rsidRPr="008D60D1">
        <w:rPr>
          <w:rFonts w:eastAsia="Times New Roman"/>
          <w:b/>
          <w:sz w:val="28"/>
          <w:szCs w:val="24"/>
          <w:lang w:eastAsia="ar-SA"/>
        </w:rPr>
        <w:t xml:space="preserve">муниципальной </w:t>
      </w:r>
      <w:r w:rsidRPr="008D60D1">
        <w:rPr>
          <w:rFonts w:eastAsia="Times New Roman"/>
          <w:b/>
          <w:sz w:val="28"/>
          <w:szCs w:val="24"/>
          <w:lang w:eastAsia="ar-SA"/>
        </w:rPr>
        <w:t>услуги</w:t>
      </w:r>
    </w:p>
    <w:p w:rsidR="00AB52E0" w:rsidRPr="008D60D1" w:rsidRDefault="00AB52E0" w:rsidP="00AE2F10">
      <w:pPr>
        <w:suppressLineNumbers/>
        <w:ind w:firstLine="0"/>
        <w:jc w:val="center"/>
        <w:rPr>
          <w:rFonts w:eastAsia="Times New Roman"/>
          <w:b/>
          <w:sz w:val="28"/>
          <w:szCs w:val="24"/>
          <w:lang w:eastAsia="ar-SA"/>
        </w:rPr>
      </w:pPr>
    </w:p>
    <w:p w:rsidR="00A22FF0" w:rsidRPr="008D60D1" w:rsidRDefault="00DF352B" w:rsidP="00AE2F10">
      <w:pPr>
        <w:suppressLineNumbers/>
        <w:ind w:firstLine="0"/>
        <w:jc w:val="center"/>
        <w:rPr>
          <w:rFonts w:eastAsia="Times New Roman"/>
          <w:b/>
          <w:sz w:val="28"/>
          <w:szCs w:val="24"/>
          <w:lang w:eastAsia="ar-SA"/>
        </w:rPr>
      </w:pPr>
      <w:r w:rsidRPr="008D60D1">
        <w:rPr>
          <w:rFonts w:eastAsia="Times New Roman"/>
          <w:b/>
          <w:sz w:val="28"/>
          <w:szCs w:val="24"/>
          <w:lang w:eastAsia="ar-SA"/>
        </w:rPr>
        <w:lastRenderedPageBreak/>
        <w:t xml:space="preserve">17. Способы информирования заявителя об изменении статуса рассмотрения запроса о предоставлении </w:t>
      </w:r>
      <w:r w:rsidR="00974F02" w:rsidRPr="008D60D1">
        <w:rPr>
          <w:rFonts w:eastAsia="Times New Roman"/>
          <w:b/>
          <w:sz w:val="28"/>
          <w:szCs w:val="24"/>
          <w:lang w:eastAsia="ar-SA"/>
        </w:rPr>
        <w:t xml:space="preserve">муниципальной </w:t>
      </w:r>
      <w:r w:rsidRPr="008D60D1">
        <w:rPr>
          <w:rFonts w:eastAsia="Times New Roman"/>
          <w:b/>
          <w:sz w:val="28"/>
          <w:szCs w:val="24"/>
          <w:lang w:eastAsia="ar-SA"/>
        </w:rPr>
        <w:t>услуги</w:t>
      </w:r>
    </w:p>
    <w:p w:rsidR="00A22FF0" w:rsidRPr="008D60D1" w:rsidRDefault="00A22FF0">
      <w:pPr>
        <w:suppressLineNumbers/>
        <w:rPr>
          <w:rFonts w:eastAsia="Times New Roman"/>
          <w:sz w:val="28"/>
          <w:szCs w:val="24"/>
          <w:lang w:eastAsia="ar-SA"/>
        </w:rPr>
      </w:pPr>
    </w:p>
    <w:p w:rsidR="00A22FF0" w:rsidRPr="008D60D1" w:rsidRDefault="00AE2F10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17.1. </w:t>
      </w:r>
      <w:r w:rsidR="00DF352B" w:rsidRPr="008D60D1">
        <w:rPr>
          <w:rFonts w:eastAsia="Times New Roman"/>
          <w:sz w:val="28"/>
          <w:szCs w:val="24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а) При личном обращении в </w:t>
      </w:r>
      <w:r w:rsidR="004A3AA7">
        <w:rPr>
          <w:rFonts w:eastAsia="Times New Roman"/>
          <w:sz w:val="28"/>
          <w:szCs w:val="28"/>
          <w:lang w:eastAsia="ar-SA"/>
        </w:rPr>
        <w:t>Администрацию.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б) Посредством телефонной связи с </w:t>
      </w:r>
      <w:r w:rsidR="004A3AA7">
        <w:rPr>
          <w:rFonts w:eastAsia="Times New Roman"/>
          <w:sz w:val="28"/>
          <w:szCs w:val="28"/>
          <w:lang w:eastAsia="ar-SA"/>
        </w:rPr>
        <w:t>Администрацией</w:t>
      </w:r>
      <w:r w:rsidRPr="008D60D1">
        <w:rPr>
          <w:rFonts w:eastAsia="Times New Roman"/>
          <w:sz w:val="28"/>
          <w:szCs w:val="24"/>
          <w:lang w:eastAsia="ar-SA"/>
        </w:rPr>
        <w:t>.</w:t>
      </w:r>
    </w:p>
    <w:p w:rsidR="00A22FF0" w:rsidRPr="008D60D1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в) Посредством электронной почты </w:t>
      </w:r>
      <w:r w:rsidR="004A3AA7">
        <w:rPr>
          <w:rFonts w:eastAsia="Times New Roman"/>
          <w:sz w:val="28"/>
          <w:szCs w:val="28"/>
          <w:lang w:eastAsia="ar-SA"/>
        </w:rPr>
        <w:t>Администрации</w:t>
      </w:r>
      <w:r w:rsidRPr="008D60D1">
        <w:rPr>
          <w:rFonts w:eastAsia="Times New Roman"/>
          <w:sz w:val="28"/>
          <w:szCs w:val="24"/>
          <w:lang w:eastAsia="ar-SA"/>
        </w:rPr>
        <w:t>.</w:t>
      </w:r>
    </w:p>
    <w:p w:rsidR="00A22FF0" w:rsidRPr="004A3AA7" w:rsidRDefault="00DF352B">
      <w:pPr>
        <w:suppressLineNumbers/>
        <w:rPr>
          <w:rFonts w:eastAsia="Times New Roman"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г) Посредством личного кабинета на ЕПГУ </w:t>
      </w:r>
      <w:r w:rsidRPr="004A3AA7">
        <w:rPr>
          <w:rFonts w:eastAsia="Times New Roman"/>
          <w:sz w:val="28"/>
          <w:szCs w:val="24"/>
          <w:lang w:eastAsia="ar-SA"/>
        </w:rPr>
        <w:t>(в случае подачи запроса на ЕПГУ).</w:t>
      </w:r>
    </w:p>
    <w:p w:rsidR="00A22FF0" w:rsidRPr="008D60D1" w:rsidRDefault="00DF352B">
      <w:pPr>
        <w:suppressLineNumbers/>
        <w:rPr>
          <w:rFonts w:eastAsia="Times New Roman"/>
          <w:sz w:val="24"/>
          <w:szCs w:val="24"/>
          <w:lang w:eastAsia="ar-SA"/>
        </w:rPr>
      </w:pPr>
      <w:r w:rsidRPr="008D60D1">
        <w:br w:type="page" w:clear="all"/>
      </w:r>
    </w:p>
    <w:p w:rsidR="00A22FF0" w:rsidRPr="008D60D1" w:rsidRDefault="00DF352B">
      <w:pPr>
        <w:ind w:left="4962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4A3AA7">
        <w:rPr>
          <w:rFonts w:eastAsia="Times New Roman"/>
          <w:sz w:val="28"/>
          <w:szCs w:val="24"/>
          <w:lang w:eastAsia="ar-SA"/>
        </w:rPr>
        <w:t>№ 1</w:t>
      </w:r>
    </w:p>
    <w:p w:rsidR="006E1664" w:rsidRPr="004A3AA7" w:rsidRDefault="006E1664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 xml:space="preserve">к административному регламенту по предоставлению муниципальной услуги </w:t>
      </w:r>
      <w:r w:rsidRPr="004A3AA7">
        <w:rPr>
          <w:rFonts w:eastAsia="Times New Roman"/>
          <w:sz w:val="28"/>
          <w:szCs w:val="24"/>
        </w:rPr>
        <w:t>«Предоставление земельных участков, находящихся в муниципальной собственности, в аренду на торгах»</w:t>
      </w:r>
    </w:p>
    <w:p w:rsidR="00A22FF0" w:rsidRPr="004A3AA7" w:rsidRDefault="00A22FF0">
      <w:pPr>
        <w:ind w:left="4962" w:right="-1"/>
        <w:rPr>
          <w:sz w:val="28"/>
          <w:szCs w:val="28"/>
        </w:rPr>
      </w:pPr>
    </w:p>
    <w:p w:rsidR="00AE2F10" w:rsidRPr="008D60D1" w:rsidRDefault="00AE2F10">
      <w:pPr>
        <w:ind w:left="4962" w:right="-1"/>
        <w:rPr>
          <w:sz w:val="28"/>
          <w:szCs w:val="28"/>
        </w:rPr>
      </w:pPr>
    </w:p>
    <w:p w:rsidR="00A22FF0" w:rsidRPr="008D60D1" w:rsidRDefault="00DF352B">
      <w:pPr>
        <w:widowControl w:val="0"/>
        <w:jc w:val="center"/>
        <w:rPr>
          <w:sz w:val="28"/>
          <w:szCs w:val="28"/>
        </w:rPr>
      </w:pPr>
      <w:r w:rsidRPr="008D60D1">
        <w:rPr>
          <w:b/>
          <w:bCs/>
          <w:sz w:val="28"/>
          <w:szCs w:val="28"/>
        </w:rPr>
        <w:t>ПЕРЕЧЕНЬ УСЛОВНЫХ ОБОЗНАЧЕНИЙ И СОКРАЩЕНИЙ</w:t>
      </w:r>
    </w:p>
    <w:p w:rsidR="00A22FF0" w:rsidRPr="008D60D1" w:rsidRDefault="00A22FF0">
      <w:pPr>
        <w:pStyle w:val="afff4"/>
        <w:rPr>
          <w:sz w:val="28"/>
          <w:szCs w:val="28"/>
        </w:rPr>
      </w:pPr>
    </w:p>
    <w:tbl>
      <w:tblPr>
        <w:tblW w:w="10173" w:type="dxa"/>
        <w:tblLayout w:type="fixed"/>
        <w:tblLook w:val="04A0"/>
      </w:tblPr>
      <w:tblGrid>
        <w:gridCol w:w="3227"/>
        <w:gridCol w:w="6946"/>
      </w:tblGrid>
      <w:tr w:rsidR="008D60D1" w:rsidRPr="008D60D1" w:rsidTr="002B17DB">
        <w:trPr>
          <w:trHeight w:val="806"/>
        </w:trPr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Услуга</w:t>
            </w:r>
          </w:p>
        </w:tc>
        <w:tc>
          <w:tcPr>
            <w:tcW w:w="6946" w:type="dxa"/>
          </w:tcPr>
          <w:p w:rsidR="00F37EB4" w:rsidRPr="004A3AA7" w:rsidRDefault="00F37EB4">
            <w:pPr>
              <w:pStyle w:val="afff4"/>
              <w:widowControl w:val="0"/>
              <w:ind w:firstLine="0"/>
              <w:rPr>
                <w:iCs/>
                <w:sz w:val="28"/>
                <w:szCs w:val="28"/>
              </w:rPr>
            </w:pPr>
            <w:r w:rsidRPr="004A3AA7">
              <w:rPr>
                <w:iCs/>
                <w:sz w:val="28"/>
                <w:szCs w:val="28"/>
              </w:rPr>
              <w:t>Предоставление земельных участков, находящихся в муниципальной собственности, в аренду на торгах;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4A3AA7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6946" w:type="dxa"/>
          </w:tcPr>
          <w:p w:rsidR="00A22FF0" w:rsidRPr="004A3AA7" w:rsidRDefault="00DF352B" w:rsidP="004C615A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4A3AA7">
              <w:rPr>
                <w:sz w:val="28"/>
                <w:szCs w:val="28"/>
              </w:rPr>
              <w:t xml:space="preserve">Административный регламент предоставления </w:t>
            </w:r>
            <w:r w:rsidR="004C615A" w:rsidRPr="004A3AA7">
              <w:rPr>
                <w:sz w:val="28"/>
                <w:szCs w:val="28"/>
              </w:rPr>
              <w:t>муниципальной</w:t>
            </w:r>
            <w:r w:rsidRPr="004A3AA7">
              <w:rPr>
                <w:sz w:val="28"/>
                <w:szCs w:val="28"/>
              </w:rPr>
              <w:t xml:space="preserve"> услуги «</w:t>
            </w:r>
            <w:r w:rsidR="00F37EB4" w:rsidRPr="004A3AA7">
              <w:rPr>
                <w:iCs/>
                <w:sz w:val="28"/>
                <w:szCs w:val="28"/>
              </w:rPr>
              <w:t>Предоставление земельных участков, находящихся в муниципальной собственности, в аренду на торгах</w:t>
            </w:r>
            <w:r w:rsidR="00F37EB4" w:rsidRPr="004A3AA7">
              <w:rPr>
                <w:sz w:val="28"/>
                <w:szCs w:val="28"/>
              </w:rPr>
              <w:t>»;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4A3AA7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Заявитель</w:t>
            </w:r>
          </w:p>
        </w:tc>
        <w:tc>
          <w:tcPr>
            <w:tcW w:w="6946" w:type="dxa"/>
          </w:tcPr>
          <w:p w:rsidR="00A22FF0" w:rsidRPr="004A3AA7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4A3AA7">
              <w:rPr>
                <w:sz w:val="28"/>
                <w:szCs w:val="28"/>
              </w:rPr>
              <w:t>Юридические лица, индивидуальные предприниматели, физические лица либо их уполномоченный представитель (далее – заявители).</w:t>
            </w:r>
          </w:p>
          <w:p w:rsidR="00A22FF0" w:rsidRPr="004A3AA7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  <w:p w:rsidR="00A22FF0" w:rsidRPr="004A3AA7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4A3AA7">
              <w:rPr>
                <w:sz w:val="28"/>
                <w:szCs w:val="28"/>
              </w:rPr>
      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4A3AA7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6305F6">
        <w:tc>
          <w:tcPr>
            <w:tcW w:w="3227" w:type="dxa"/>
            <w:vAlign w:val="center"/>
          </w:tcPr>
          <w:p w:rsidR="00A22FF0" w:rsidRPr="008D60D1" w:rsidRDefault="00C2144B" w:rsidP="006305F6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C2144B">
              <w:rPr>
                <w:b/>
                <w:sz w:val="28"/>
                <w:szCs w:val="28"/>
              </w:rPr>
              <w:t>Сектор по вопросам муниципального имущества, землеустройства и территориального планирования</w:t>
            </w:r>
          </w:p>
          <w:p w:rsidR="00DD41DC" w:rsidRPr="008D60D1" w:rsidRDefault="00DD41DC" w:rsidP="006305F6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A22FF0" w:rsidRPr="008D60D1" w:rsidRDefault="00DF352B" w:rsidP="006305F6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Организатор аукциона</w:t>
            </w:r>
          </w:p>
        </w:tc>
        <w:tc>
          <w:tcPr>
            <w:tcW w:w="6946" w:type="dxa"/>
          </w:tcPr>
          <w:p w:rsidR="00A22FF0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</w:t>
            </w:r>
            <w:r w:rsidRPr="00645EE7">
              <w:rPr>
                <w:sz w:val="28"/>
                <w:szCs w:val="28"/>
              </w:rPr>
              <w:t>вопросам муниципального имущества, землеустройства и территориального планирования</w:t>
            </w:r>
            <w:r>
              <w:rPr>
                <w:sz w:val="28"/>
                <w:szCs w:val="28"/>
              </w:rPr>
              <w:t xml:space="preserve"> администрации Почтовского сельского поселения</w:t>
            </w:r>
            <w:r w:rsidR="00C2144B">
              <w:rPr>
                <w:iCs/>
                <w:sz w:val="28"/>
                <w:szCs w:val="28"/>
              </w:rPr>
              <w:t xml:space="preserve"> Бахчисарайского района </w:t>
            </w:r>
            <w:r w:rsidR="00C2144B" w:rsidRPr="004A3AA7">
              <w:rPr>
                <w:iCs/>
                <w:sz w:val="28"/>
                <w:szCs w:val="28"/>
              </w:rPr>
              <w:t>Республики Крым</w:t>
            </w:r>
          </w:p>
          <w:p w:rsidR="004A3AA7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  <w:p w:rsidR="004A3AA7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  <w:p w:rsidR="004A3AA7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  <w:p w:rsidR="004A3AA7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  <w:p w:rsidR="004A3AA7" w:rsidRPr="004A3AA7" w:rsidRDefault="004A3AA7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Почтовского сельского поселения</w:t>
            </w:r>
          </w:p>
        </w:tc>
      </w:tr>
      <w:tr w:rsidR="008D60D1" w:rsidRPr="008D60D1" w:rsidTr="006305F6">
        <w:tc>
          <w:tcPr>
            <w:tcW w:w="3227" w:type="dxa"/>
            <w:vAlign w:val="center"/>
          </w:tcPr>
          <w:p w:rsidR="00B1061D" w:rsidRPr="008D60D1" w:rsidRDefault="00B1061D" w:rsidP="006305F6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1061D" w:rsidRPr="004A3AA7" w:rsidRDefault="00B1061D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C2144B" w:rsidP="00C2144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  <w:tc>
          <w:tcPr>
            <w:tcW w:w="6946" w:type="dxa"/>
          </w:tcPr>
          <w:p w:rsidR="00A22FF0" w:rsidRPr="004A3AA7" w:rsidRDefault="00C2144B">
            <w:pPr>
              <w:pStyle w:val="afff4"/>
              <w:widowControl w:val="0"/>
              <w:ind w:firstLine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Почтовского сельского поселения</w:t>
            </w:r>
            <w:r w:rsidRPr="004A3AA7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Бахчисарайского района Республики Крым</w:t>
            </w:r>
            <w:r w:rsidR="00B1061D" w:rsidRPr="004A3AA7">
              <w:rPr>
                <w:iCs/>
                <w:sz w:val="28"/>
                <w:szCs w:val="28"/>
              </w:rPr>
              <w:t>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B1061D" w:rsidRPr="008D60D1" w:rsidRDefault="00B1061D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1061D" w:rsidRPr="008D60D1" w:rsidRDefault="00B1061D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МФЦ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Многофункциональные центры предоставления государственных и муниципальных услуг </w:t>
            </w:r>
            <w:r w:rsidR="00F95B88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>Республики Крым;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Сеть Интернет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Информационно-телекоммуникационная сеть «Интернет»;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РПГУ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rStyle w:val="afd"/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адресу </w:t>
            </w:r>
            <w:r w:rsidRPr="008D60D1">
              <w:rPr>
                <w:rStyle w:val="af3"/>
                <w:color w:val="auto"/>
                <w:sz w:val="28"/>
                <w:szCs w:val="28"/>
                <w:u w:val="none"/>
                <w:lang w:val="en-US"/>
              </w:rPr>
              <w:t>https</w:t>
            </w:r>
            <w:r w:rsidRPr="008D60D1">
              <w:rPr>
                <w:rStyle w:val="af3"/>
                <w:color w:val="auto"/>
                <w:sz w:val="28"/>
                <w:szCs w:val="28"/>
                <w:u w:val="none"/>
              </w:rPr>
              <w:t>://</w:t>
            </w:r>
            <w:proofErr w:type="spellStart"/>
            <w:r w:rsidRPr="008D60D1">
              <w:rPr>
                <w:rStyle w:val="af3"/>
                <w:color w:val="auto"/>
                <w:sz w:val="28"/>
                <w:szCs w:val="28"/>
                <w:u w:val="none"/>
                <w:lang w:val="en-US"/>
              </w:rPr>
              <w:t>gosuslugi</w:t>
            </w:r>
            <w:proofErr w:type="spellEnd"/>
            <w:r w:rsidRPr="008D60D1">
              <w:rPr>
                <w:rStyle w:val="af3"/>
                <w:color w:val="auto"/>
                <w:sz w:val="28"/>
                <w:szCs w:val="28"/>
                <w:u w:val="none"/>
              </w:rPr>
              <w:t>82.</w:t>
            </w:r>
            <w:r w:rsidRPr="008D60D1">
              <w:rPr>
                <w:rStyle w:val="af3"/>
                <w:color w:val="auto"/>
                <w:sz w:val="28"/>
                <w:szCs w:val="28"/>
                <w:u w:val="none"/>
                <w:lang w:val="en-US"/>
              </w:rPr>
              <w:t>ru</w:t>
            </w:r>
            <w:r w:rsidRPr="008D60D1">
              <w:rPr>
                <w:iCs/>
                <w:sz w:val="28"/>
                <w:szCs w:val="28"/>
              </w:rPr>
              <w:t>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ЕПГУ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Федеральная государственная информационная система «Единый портал государственных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 xml:space="preserve">и муниципальных услуг (функций)», расположенная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 xml:space="preserve">в сети Интернет по адресу </w:t>
            </w:r>
            <w:r w:rsidRPr="008D60D1">
              <w:rPr>
                <w:rStyle w:val="af3"/>
                <w:color w:val="auto"/>
                <w:sz w:val="28"/>
                <w:szCs w:val="28"/>
                <w:u w:val="none"/>
              </w:rPr>
              <w:t>https://www.gosuslugi.ru</w:t>
            </w:r>
            <w:r w:rsidRPr="008D60D1">
              <w:rPr>
                <w:sz w:val="28"/>
                <w:szCs w:val="28"/>
              </w:rPr>
              <w:t>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Запрос</w:t>
            </w:r>
          </w:p>
        </w:tc>
        <w:tc>
          <w:tcPr>
            <w:tcW w:w="6946" w:type="dxa"/>
          </w:tcPr>
          <w:p w:rsidR="00A22FF0" w:rsidRPr="008D60D1" w:rsidRDefault="004C615A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Заявление о предоставлении у</w:t>
            </w:r>
            <w:r w:rsidR="00DF352B" w:rsidRPr="008D60D1">
              <w:rPr>
                <w:sz w:val="28"/>
                <w:szCs w:val="28"/>
              </w:rPr>
              <w:t xml:space="preserve">слуги, </w:t>
            </w:r>
            <w:proofErr w:type="gramStart"/>
            <w:r w:rsidR="00DF352B" w:rsidRPr="008D60D1">
              <w:rPr>
                <w:sz w:val="28"/>
                <w:szCs w:val="28"/>
              </w:rPr>
              <w:t>представленный</w:t>
            </w:r>
            <w:proofErr w:type="gramEnd"/>
            <w:r w:rsidR="00DF352B" w:rsidRPr="008D60D1">
              <w:rPr>
                <w:sz w:val="28"/>
                <w:szCs w:val="28"/>
              </w:rPr>
              <w:t xml:space="preserve"> любым предусмотренным Административным регламентом способом;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ЕГРИП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Единый государственный реестр индивидуальных предпринимателей;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ИС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Информационная система;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Личный кабинет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Сервис ЕПГУ, позволяющий Заявителю получать информацию о ходе обработки запроса, </w:t>
            </w:r>
            <w:proofErr w:type="gramStart"/>
            <w:r w:rsidRPr="008D60D1">
              <w:rPr>
                <w:sz w:val="28"/>
                <w:szCs w:val="28"/>
              </w:rPr>
              <w:t>поданных</w:t>
            </w:r>
            <w:proofErr w:type="gramEnd"/>
            <w:r w:rsidRPr="008D60D1">
              <w:rPr>
                <w:sz w:val="28"/>
                <w:szCs w:val="28"/>
              </w:rPr>
              <w:t xml:space="preserve"> посредством ЕПГУ;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ЕСИА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8D60D1">
              <w:rPr>
                <w:sz w:val="28"/>
                <w:szCs w:val="28"/>
              </w:rPr>
              <w:t xml:space="preserve">ии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>и ау</w:t>
            </w:r>
            <w:proofErr w:type="gramEnd"/>
            <w:r w:rsidRPr="008D60D1">
              <w:rPr>
                <w:sz w:val="28"/>
                <w:szCs w:val="28"/>
              </w:rPr>
      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СМЭВ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Единая система межведомственного электронного взаимодействия;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ID заявителя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Идентификаторы категорий (признаков) заявителей;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Комиссия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Комиссия по организации и проведению аукционов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 xml:space="preserve">на право заключения договоров аренды земельных участков, находящихся в собственности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>Республики Крым;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lastRenderedPageBreak/>
              <w:t>Управление</w:t>
            </w:r>
          </w:p>
        </w:tc>
        <w:tc>
          <w:tcPr>
            <w:tcW w:w="6946" w:type="dxa"/>
          </w:tcPr>
          <w:p w:rsidR="00C2144B" w:rsidRDefault="00C2144B" w:rsidP="00C2144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Сектор по </w:t>
            </w:r>
            <w:r w:rsidRPr="00645EE7">
              <w:rPr>
                <w:sz w:val="28"/>
                <w:szCs w:val="28"/>
              </w:rPr>
              <w:t>вопросам муниципального имущества, землеустройства и территориального планирования</w:t>
            </w:r>
            <w:r>
              <w:rPr>
                <w:sz w:val="28"/>
                <w:szCs w:val="28"/>
              </w:rPr>
              <w:t xml:space="preserve"> администрации Почтовского сельского поселения</w:t>
            </w:r>
            <w:r>
              <w:rPr>
                <w:iCs/>
                <w:sz w:val="28"/>
                <w:szCs w:val="28"/>
              </w:rPr>
              <w:t xml:space="preserve"> Бахчисарайского района </w:t>
            </w:r>
            <w:r w:rsidRPr="004A3AA7">
              <w:rPr>
                <w:iCs/>
                <w:sz w:val="28"/>
                <w:szCs w:val="28"/>
              </w:rPr>
              <w:t>Республики Крым</w:t>
            </w:r>
          </w:p>
          <w:p w:rsidR="00A22FF0" w:rsidRPr="008D60D1" w:rsidRDefault="006A3647" w:rsidP="001728EC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)</w:t>
            </w:r>
            <w:r w:rsidR="00DF352B" w:rsidRPr="008D60D1">
              <w:rPr>
                <w:sz w:val="28"/>
                <w:szCs w:val="28"/>
              </w:rPr>
              <w:t>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ЕГРН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Единый государственный реестр недвижимости;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ЕГРЮЛ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Единого государственного реестра юридических лиц;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ЗК РФ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Земельный кодекс Российской Федерации;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Закон № 66-ЗРК/2015</w:t>
            </w:r>
          </w:p>
        </w:tc>
        <w:tc>
          <w:tcPr>
            <w:tcW w:w="6946" w:type="dxa"/>
          </w:tcPr>
          <w:p w:rsidR="00A22FF0" w:rsidRPr="008D60D1" w:rsidRDefault="00DF352B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Закон Республики Крым от 15 января 2015 года </w:t>
            </w:r>
            <w:r w:rsidR="00AE2F10" w:rsidRPr="008D60D1">
              <w:rPr>
                <w:sz w:val="28"/>
                <w:szCs w:val="28"/>
              </w:rPr>
              <w:br/>
              <w:t xml:space="preserve">№ 66-ЗРК/2015 </w:t>
            </w:r>
            <w:r w:rsidRPr="008D60D1">
              <w:rPr>
                <w:sz w:val="28"/>
                <w:szCs w:val="28"/>
              </w:rPr>
              <w:t>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Специализированная организация</w:t>
            </w:r>
          </w:p>
        </w:tc>
        <w:tc>
          <w:tcPr>
            <w:tcW w:w="6946" w:type="dxa"/>
          </w:tcPr>
          <w:p w:rsidR="00A22FF0" w:rsidRPr="008D60D1" w:rsidRDefault="006305F6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proofErr w:type="gramStart"/>
            <w:r w:rsidRPr="008D60D1">
              <w:rPr>
                <w:rFonts w:eastAsia="Times New Roman"/>
                <w:sz w:val="28"/>
                <w:szCs w:val="28"/>
                <w:lang w:eastAsia="ar-SA"/>
              </w:rPr>
              <w:t>Организация,</w:t>
            </w:r>
            <w:r w:rsidR="00DF352B" w:rsidRPr="008D60D1">
              <w:rPr>
                <w:rFonts w:eastAsia="Times New Roman"/>
                <w:sz w:val="28"/>
                <w:szCs w:val="28"/>
                <w:lang w:eastAsia="ar-SA"/>
              </w:rPr>
              <w:t xml:space="preserve"> осуществляющая оценку рыночной стоимости земельного участка, действующая </w:t>
            </w:r>
            <w:r w:rsidR="00AE2F10" w:rsidRPr="008D60D1">
              <w:rPr>
                <w:rFonts w:eastAsia="Times New Roman"/>
                <w:sz w:val="28"/>
                <w:szCs w:val="28"/>
                <w:lang w:eastAsia="ar-SA"/>
              </w:rPr>
              <w:br/>
            </w:r>
            <w:r w:rsidR="00DF352B" w:rsidRPr="008D60D1">
              <w:rPr>
                <w:rFonts w:eastAsia="Times New Roman"/>
                <w:sz w:val="28"/>
                <w:szCs w:val="28"/>
                <w:lang w:eastAsia="ar-SA"/>
              </w:rPr>
              <w:t>на основании государственного контракта на оказание оценочных услуг;</w:t>
            </w:r>
            <w:proofErr w:type="gramEnd"/>
          </w:p>
          <w:p w:rsidR="00A22FF0" w:rsidRPr="008D60D1" w:rsidRDefault="00A22FF0">
            <w:pPr>
              <w:pStyle w:val="afff4"/>
              <w:widowControl w:val="0"/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Официальный сайт</w:t>
            </w:r>
          </w:p>
        </w:tc>
        <w:tc>
          <w:tcPr>
            <w:tcW w:w="6946" w:type="dxa"/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r w:rsidRPr="008D60D1">
              <w:rPr>
                <w:rFonts w:eastAsia="Times New Roman"/>
                <w:sz w:val="28"/>
                <w:szCs w:val="28"/>
                <w:lang w:eastAsia="ar-SA"/>
              </w:rPr>
              <w:t xml:space="preserve">Официальный сайт Российской Федерации </w:t>
            </w:r>
            <w:r w:rsidR="00AE2F10" w:rsidRPr="008D60D1">
              <w:rPr>
                <w:rFonts w:eastAsia="Times New Roman"/>
                <w:sz w:val="28"/>
                <w:szCs w:val="28"/>
                <w:lang w:eastAsia="ar-SA"/>
              </w:rPr>
              <w:br/>
            </w:r>
            <w:r w:rsidRPr="008D60D1">
              <w:rPr>
                <w:rFonts w:eastAsia="Times New Roman"/>
                <w:sz w:val="28"/>
                <w:szCs w:val="28"/>
                <w:lang w:eastAsia="ar-SA"/>
              </w:rPr>
              <w:t>в информац</w:t>
            </w:r>
            <w:r w:rsidR="00AE2F10" w:rsidRPr="008D60D1">
              <w:rPr>
                <w:rFonts w:eastAsia="Times New Roman"/>
                <w:sz w:val="28"/>
                <w:szCs w:val="28"/>
                <w:lang w:eastAsia="ar-SA"/>
              </w:rPr>
              <w:t xml:space="preserve">ионно-телекоммуникационной сети </w:t>
            </w:r>
            <w:r w:rsidRPr="008D60D1">
              <w:rPr>
                <w:rFonts w:eastAsia="Times New Roman"/>
                <w:sz w:val="28"/>
                <w:szCs w:val="28"/>
                <w:lang w:eastAsia="ar-SA"/>
              </w:rPr>
              <w:t>«Интернет» для размещения информации о проведении торгов, определенном Правительством Российской Федерации;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Электронная площадка</w:t>
            </w:r>
          </w:p>
        </w:tc>
        <w:tc>
          <w:tcPr>
            <w:tcW w:w="6946" w:type="dxa"/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r w:rsidRPr="008D60D1">
              <w:rPr>
                <w:rFonts w:eastAsia="Times New Roman"/>
                <w:sz w:val="28"/>
                <w:szCs w:val="28"/>
                <w:lang w:eastAsia="ar-SA"/>
              </w:rPr>
              <w:t>Сайт в информационно-телеком</w:t>
            </w:r>
            <w:r w:rsidR="00AE2F10" w:rsidRPr="008D60D1">
              <w:rPr>
                <w:rFonts w:eastAsia="Times New Roman"/>
                <w:sz w:val="28"/>
                <w:szCs w:val="28"/>
                <w:lang w:eastAsia="ar-SA"/>
              </w:rPr>
              <w:t xml:space="preserve">муникационной сети «Интернет», </w:t>
            </w:r>
            <w:r w:rsidRPr="008D60D1">
              <w:rPr>
                <w:rFonts w:eastAsia="Times New Roman"/>
                <w:sz w:val="28"/>
                <w:szCs w:val="28"/>
                <w:lang w:eastAsia="ar-SA"/>
              </w:rPr>
              <w:t>на котором проводится электронный аукцион на право заключения договора аренды, находящегося в государственной собственности;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 xml:space="preserve">Федеральный закон </w:t>
            </w:r>
            <w:r w:rsidR="00AE2F10" w:rsidRPr="008D60D1">
              <w:rPr>
                <w:b/>
                <w:sz w:val="28"/>
                <w:szCs w:val="28"/>
              </w:rPr>
              <w:br/>
            </w:r>
            <w:r w:rsidRPr="008D60D1">
              <w:rPr>
                <w:b/>
                <w:sz w:val="28"/>
                <w:szCs w:val="28"/>
              </w:rPr>
              <w:t>№ 135-ФЗ</w:t>
            </w:r>
          </w:p>
        </w:tc>
        <w:tc>
          <w:tcPr>
            <w:tcW w:w="6946" w:type="dxa"/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  <w:lang w:eastAsia="ar-SA"/>
              </w:rPr>
            </w:pPr>
            <w:r w:rsidRPr="008D60D1">
              <w:rPr>
                <w:sz w:val="28"/>
                <w:szCs w:val="28"/>
              </w:rPr>
              <w:t>Федеральный закон от 29 июля 1998 года № 135-ФЗ «Об оцен</w:t>
            </w:r>
            <w:r w:rsidR="00AE2F10" w:rsidRPr="008D60D1">
              <w:rPr>
                <w:sz w:val="28"/>
                <w:szCs w:val="28"/>
              </w:rPr>
              <w:t xml:space="preserve">очной деятельности в Российской </w:t>
            </w:r>
            <w:r w:rsidRPr="008D60D1">
              <w:rPr>
                <w:sz w:val="28"/>
                <w:szCs w:val="28"/>
              </w:rPr>
              <w:t>Федерации»;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Комиссия</w:t>
            </w:r>
          </w:p>
        </w:tc>
        <w:tc>
          <w:tcPr>
            <w:tcW w:w="6946" w:type="dxa"/>
          </w:tcPr>
          <w:p w:rsidR="00A22FF0" w:rsidRPr="008D60D1" w:rsidRDefault="00DF352B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Комиссия по организации и проведению аукционов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 xml:space="preserve">на право заключения договоров аренды земельных участков, находящихся в собственности </w:t>
            </w:r>
            <w:r w:rsidR="00AE2F10" w:rsidRPr="008D60D1">
              <w:rPr>
                <w:sz w:val="28"/>
                <w:szCs w:val="28"/>
              </w:rPr>
              <w:br/>
            </w:r>
            <w:r w:rsidRPr="008D60D1">
              <w:rPr>
                <w:sz w:val="28"/>
                <w:szCs w:val="28"/>
              </w:rPr>
              <w:t>Республики Крым;</w:t>
            </w: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A22FF0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A22FF0" w:rsidRPr="008D60D1" w:rsidRDefault="00A22FF0">
            <w:pPr>
              <w:ind w:firstLine="0"/>
              <w:rPr>
                <w:sz w:val="28"/>
                <w:szCs w:val="28"/>
              </w:rPr>
            </w:pPr>
          </w:p>
        </w:tc>
      </w:tr>
      <w:tr w:rsidR="008D60D1" w:rsidRPr="008D60D1" w:rsidTr="00AE2F10">
        <w:tc>
          <w:tcPr>
            <w:tcW w:w="3227" w:type="dxa"/>
            <w:vAlign w:val="center"/>
          </w:tcPr>
          <w:p w:rsidR="00A22FF0" w:rsidRPr="008D60D1" w:rsidRDefault="00DF352B">
            <w:pPr>
              <w:pStyle w:val="afff4"/>
              <w:widowControl w:val="0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СПС</w:t>
            </w:r>
            <w:r w:rsidRPr="008D60D1">
              <w:rPr>
                <w:b/>
                <w:sz w:val="28"/>
                <w:szCs w:val="28"/>
              </w:rPr>
              <w:tab/>
            </w:r>
          </w:p>
        </w:tc>
        <w:tc>
          <w:tcPr>
            <w:tcW w:w="6946" w:type="dxa"/>
          </w:tcPr>
          <w:p w:rsidR="00A22FF0" w:rsidRPr="008D60D1" w:rsidRDefault="00DF352B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Сектор пользовательского сопровождения на базе МФЦ.</w:t>
            </w:r>
          </w:p>
        </w:tc>
      </w:tr>
    </w:tbl>
    <w:p w:rsidR="00A22FF0" w:rsidRPr="008D60D1" w:rsidRDefault="00DF352B" w:rsidP="005F6720">
      <w:pPr>
        <w:ind w:left="4962" w:right="-1" w:firstLine="0"/>
        <w:rPr>
          <w:sz w:val="22"/>
        </w:rPr>
      </w:pPr>
      <w:r w:rsidRPr="008D60D1">
        <w:br w:type="page" w:clear="all"/>
      </w: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C2144B">
        <w:rPr>
          <w:rFonts w:eastAsia="Times New Roman"/>
          <w:sz w:val="28"/>
          <w:szCs w:val="24"/>
          <w:lang w:eastAsia="ar-SA"/>
        </w:rPr>
        <w:t>№ 2</w:t>
      </w:r>
    </w:p>
    <w:p w:rsidR="006305F6" w:rsidRPr="008D60D1" w:rsidRDefault="006305F6" w:rsidP="006305F6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C2144B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6305F6" w:rsidRPr="008D60D1" w:rsidRDefault="006305F6">
      <w:pPr>
        <w:ind w:firstLine="850"/>
        <w:jc w:val="center"/>
        <w:rPr>
          <w:rFonts w:eastAsia="Times New Roman"/>
          <w:sz w:val="28"/>
          <w:szCs w:val="24"/>
        </w:rPr>
      </w:pPr>
    </w:p>
    <w:p w:rsidR="00A22FF0" w:rsidRPr="008D60D1" w:rsidRDefault="00DF352B">
      <w:pPr>
        <w:ind w:firstLine="850"/>
        <w:jc w:val="center"/>
        <w:rPr>
          <w:sz w:val="28"/>
          <w:szCs w:val="24"/>
        </w:rPr>
      </w:pPr>
      <w:r w:rsidRPr="008D60D1">
        <w:rPr>
          <w:b/>
          <w:bCs/>
          <w:sz w:val="28"/>
          <w:szCs w:val="24"/>
        </w:rPr>
        <w:t>Идентификаторы категорий (признаков) заявителей</w:t>
      </w:r>
    </w:p>
    <w:p w:rsidR="00A22FF0" w:rsidRPr="008D60D1" w:rsidRDefault="00A22FF0">
      <w:pPr>
        <w:rPr>
          <w:sz w:val="28"/>
          <w:szCs w:val="24"/>
        </w:rPr>
      </w:pPr>
    </w:p>
    <w:tbl>
      <w:tblPr>
        <w:tblW w:w="10363" w:type="dxa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6"/>
        <w:gridCol w:w="5670"/>
        <w:gridCol w:w="2977"/>
      </w:tblGrid>
      <w:tr w:rsidR="008D60D1" w:rsidRPr="008D60D1">
        <w:tc>
          <w:tcPr>
            <w:tcW w:w="1716" w:type="dxa"/>
          </w:tcPr>
          <w:p w:rsidR="00A22FF0" w:rsidRPr="008D60D1" w:rsidRDefault="00DF352B">
            <w:pPr>
              <w:ind w:firstLine="0"/>
              <w:jc w:val="center"/>
              <w:rPr>
                <w:rFonts w:eastAsia="Arial" w:cs="Arial"/>
                <w:b/>
                <w:bCs/>
                <w:sz w:val="28"/>
                <w:szCs w:val="24"/>
                <w:lang w:val="en-US" w:eastAsia="en-US"/>
              </w:rPr>
            </w:pPr>
            <w:r w:rsidRPr="008D60D1">
              <w:rPr>
                <w:rFonts w:eastAsia="Arial" w:cs="Arial"/>
                <w:b/>
                <w:bCs/>
                <w:sz w:val="28"/>
                <w:szCs w:val="24"/>
                <w:lang w:val="en-US" w:eastAsia="en-US"/>
              </w:rPr>
              <w:t>ID</w:t>
            </w:r>
          </w:p>
          <w:p w:rsidR="00A22FF0" w:rsidRPr="008D60D1" w:rsidRDefault="00DF352B">
            <w:pPr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8D60D1">
              <w:rPr>
                <w:rFonts w:eastAsia="Arial" w:cs="Arial"/>
                <w:b/>
                <w:bCs/>
                <w:sz w:val="28"/>
                <w:szCs w:val="24"/>
                <w:lang w:eastAsia="en-US"/>
              </w:rPr>
              <w:t>заявителя</w:t>
            </w:r>
          </w:p>
        </w:tc>
        <w:tc>
          <w:tcPr>
            <w:tcW w:w="5670" w:type="dxa"/>
          </w:tcPr>
          <w:p w:rsidR="00A22FF0" w:rsidRPr="008D60D1" w:rsidRDefault="00DF352B" w:rsidP="006305F6">
            <w:pPr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8D60D1">
              <w:rPr>
                <w:rFonts w:eastAsia="Arial" w:cs="Arial"/>
                <w:b/>
                <w:bCs/>
                <w:sz w:val="28"/>
                <w:szCs w:val="24"/>
                <w:lang w:eastAsia="en-US"/>
              </w:rPr>
              <w:t xml:space="preserve">Результат предоставления </w:t>
            </w:r>
            <w:r w:rsidR="006305F6" w:rsidRPr="008D60D1">
              <w:rPr>
                <w:rFonts w:eastAsia="Arial" w:cs="Arial"/>
                <w:b/>
                <w:bCs/>
                <w:sz w:val="28"/>
                <w:szCs w:val="24"/>
                <w:lang w:eastAsia="en-US"/>
              </w:rPr>
              <w:t xml:space="preserve">муниципальной </w:t>
            </w:r>
            <w:r w:rsidRPr="008D60D1">
              <w:rPr>
                <w:rFonts w:eastAsia="Arial" w:cs="Arial"/>
                <w:b/>
                <w:bCs/>
                <w:sz w:val="28"/>
                <w:szCs w:val="24"/>
                <w:lang w:eastAsia="en-US"/>
              </w:rPr>
              <w:t>услуги</w:t>
            </w:r>
          </w:p>
        </w:tc>
        <w:tc>
          <w:tcPr>
            <w:tcW w:w="2977" w:type="dxa"/>
          </w:tcPr>
          <w:p w:rsidR="00A22FF0" w:rsidRPr="008D60D1" w:rsidRDefault="00DF352B">
            <w:pPr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8D60D1">
              <w:rPr>
                <w:rFonts w:eastAsia="Arial" w:cs="Arial"/>
                <w:b/>
                <w:bCs/>
                <w:sz w:val="28"/>
                <w:szCs w:val="24"/>
                <w:lang w:eastAsia="en-US"/>
              </w:rPr>
              <w:t>Категории (признаки) заявителя</w:t>
            </w:r>
          </w:p>
        </w:tc>
      </w:tr>
      <w:tr w:rsidR="008D60D1" w:rsidRPr="008D60D1">
        <w:tc>
          <w:tcPr>
            <w:tcW w:w="1716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4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01</w:t>
            </w:r>
          </w:p>
        </w:tc>
        <w:tc>
          <w:tcPr>
            <w:tcW w:w="5670" w:type="dxa"/>
          </w:tcPr>
          <w:p w:rsidR="00A22FF0" w:rsidRPr="00C2144B" w:rsidRDefault="00DF352B">
            <w:pPr>
              <w:jc w:val="center"/>
              <w:rPr>
                <w:bCs/>
                <w:sz w:val="28"/>
                <w:szCs w:val="24"/>
              </w:rPr>
            </w:pPr>
            <w:r w:rsidRPr="00C2144B">
              <w:rPr>
                <w:bCs/>
                <w:sz w:val="28"/>
                <w:szCs w:val="24"/>
              </w:rPr>
              <w:t>Договор аренды с победителем аукциона, или единственным участником аукциона, или единственным допущенным к участию в аукционе, или единственным лицом, подавшим заявку на участие в аукционе на право заключения договора аренды земельного участка</w:t>
            </w:r>
          </w:p>
        </w:tc>
        <w:tc>
          <w:tcPr>
            <w:tcW w:w="2977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Физическое лицо</w:t>
            </w:r>
          </w:p>
        </w:tc>
      </w:tr>
      <w:tr w:rsidR="008D60D1" w:rsidRPr="008D60D1">
        <w:tc>
          <w:tcPr>
            <w:tcW w:w="1716" w:type="dxa"/>
          </w:tcPr>
          <w:p w:rsidR="00A22FF0" w:rsidRPr="008D60D1" w:rsidRDefault="00DF352B">
            <w:pPr>
              <w:ind w:firstLine="0"/>
              <w:jc w:val="center"/>
              <w:rPr>
                <w:rFonts w:eastAsia="Arial" w:cs="Arial"/>
                <w:sz w:val="28"/>
                <w:szCs w:val="24"/>
                <w:lang w:eastAsia="en-US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02</w:t>
            </w:r>
          </w:p>
        </w:tc>
        <w:tc>
          <w:tcPr>
            <w:tcW w:w="5670" w:type="dxa"/>
          </w:tcPr>
          <w:p w:rsidR="00A22FF0" w:rsidRPr="00C2144B" w:rsidRDefault="00DF352B">
            <w:pPr>
              <w:jc w:val="center"/>
              <w:rPr>
                <w:bCs/>
                <w:sz w:val="28"/>
                <w:szCs w:val="24"/>
              </w:rPr>
            </w:pPr>
            <w:r w:rsidRPr="00C2144B">
              <w:rPr>
                <w:bCs/>
                <w:sz w:val="28"/>
                <w:szCs w:val="24"/>
              </w:rPr>
              <w:t>Договор аренды с победителем аукциона, или единственным участником аукциона, или единственным допущенным к участию в аукционе, или единственным лицом, подавшим заявку на участие в аукционе на право заключения договора аренды земельного участка</w:t>
            </w:r>
          </w:p>
        </w:tc>
        <w:tc>
          <w:tcPr>
            <w:tcW w:w="2977" w:type="dxa"/>
          </w:tcPr>
          <w:p w:rsidR="00A22FF0" w:rsidRPr="008D60D1" w:rsidRDefault="00DF352B">
            <w:pPr>
              <w:ind w:firstLine="0"/>
              <w:jc w:val="center"/>
              <w:rPr>
                <w:rFonts w:eastAsia="Arial" w:cs="Arial"/>
                <w:sz w:val="28"/>
                <w:szCs w:val="24"/>
                <w:lang w:eastAsia="en-US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8D60D1" w:rsidRPr="008D60D1">
        <w:tc>
          <w:tcPr>
            <w:tcW w:w="1716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4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03</w:t>
            </w:r>
          </w:p>
        </w:tc>
        <w:tc>
          <w:tcPr>
            <w:tcW w:w="5670" w:type="dxa"/>
          </w:tcPr>
          <w:p w:rsidR="00A22FF0" w:rsidRPr="00C2144B" w:rsidRDefault="00DF352B">
            <w:pPr>
              <w:jc w:val="center"/>
              <w:rPr>
                <w:bCs/>
                <w:sz w:val="28"/>
                <w:szCs w:val="24"/>
              </w:rPr>
            </w:pPr>
            <w:r w:rsidRPr="00C2144B">
              <w:rPr>
                <w:bCs/>
                <w:sz w:val="28"/>
                <w:szCs w:val="24"/>
              </w:rPr>
              <w:t>Договор аренды с победителем аукциона, или единственным участником аукциона, или единственным допущенным к участию в аукционе, или единственным лицом, подавшим заявку на участие в аукционе на право заключения договора аренды земельного участка</w:t>
            </w:r>
          </w:p>
        </w:tc>
        <w:tc>
          <w:tcPr>
            <w:tcW w:w="2977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4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Юридическое лицо</w:t>
            </w:r>
          </w:p>
          <w:p w:rsidR="00A22FF0" w:rsidRPr="008D60D1" w:rsidRDefault="00A22FF0">
            <w:pPr>
              <w:jc w:val="center"/>
              <w:rPr>
                <w:sz w:val="28"/>
                <w:szCs w:val="24"/>
              </w:rPr>
            </w:pPr>
          </w:p>
        </w:tc>
      </w:tr>
      <w:tr w:rsidR="008D60D1" w:rsidRPr="008D60D1">
        <w:tc>
          <w:tcPr>
            <w:tcW w:w="1716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4"/>
              </w:rPr>
            </w:pPr>
            <w:r w:rsidRPr="008D60D1">
              <w:rPr>
                <w:rFonts w:eastAsia="Arial" w:cs="Arial"/>
                <w:sz w:val="28"/>
                <w:szCs w:val="24"/>
                <w:lang w:eastAsia="en-US"/>
              </w:rPr>
              <w:t>04</w:t>
            </w:r>
          </w:p>
        </w:tc>
        <w:tc>
          <w:tcPr>
            <w:tcW w:w="5670" w:type="dxa"/>
          </w:tcPr>
          <w:p w:rsidR="00A22FF0" w:rsidRPr="00C2144B" w:rsidRDefault="00DF352B">
            <w:pPr>
              <w:widowControl w:val="0"/>
              <w:jc w:val="center"/>
              <w:rPr>
                <w:rFonts w:eastAsia="Arial"/>
                <w:sz w:val="28"/>
                <w:szCs w:val="22"/>
                <w:lang w:eastAsia="en-US"/>
              </w:rPr>
            </w:pPr>
            <w:r w:rsidRPr="00C2144B">
              <w:rPr>
                <w:rFonts w:eastAsia="Arial"/>
                <w:sz w:val="28"/>
                <w:szCs w:val="22"/>
                <w:lang w:eastAsia="en-US"/>
              </w:rPr>
              <w:t xml:space="preserve">Договор аренды с победителем аукциона, или единственным участником аукциона, </w:t>
            </w:r>
            <w:r w:rsidRPr="00C2144B">
              <w:rPr>
                <w:bCs/>
                <w:sz w:val="28"/>
                <w:szCs w:val="24"/>
              </w:rPr>
              <w:t xml:space="preserve">или единственным допущенным к участию в аукционе, </w:t>
            </w:r>
            <w:r w:rsidRPr="00C2144B">
              <w:rPr>
                <w:rFonts w:eastAsia="Arial"/>
                <w:sz w:val="28"/>
                <w:szCs w:val="22"/>
                <w:lang w:eastAsia="en-US"/>
              </w:rPr>
              <w:t>или единственным лицом, подавшим заявку на участие в аукционе на право заключения договора аренды земельного участка</w:t>
            </w:r>
          </w:p>
        </w:tc>
        <w:tc>
          <w:tcPr>
            <w:tcW w:w="2977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4"/>
              </w:rPr>
            </w:pPr>
            <w:r w:rsidRPr="008D60D1">
              <w:rPr>
                <w:sz w:val="28"/>
                <w:szCs w:val="24"/>
              </w:rPr>
              <w:t>Уполномоченный представитель заявителя</w:t>
            </w:r>
          </w:p>
        </w:tc>
      </w:tr>
    </w:tbl>
    <w:p w:rsidR="00A22FF0" w:rsidRPr="008D60D1" w:rsidRDefault="00A22FF0">
      <w:pPr>
        <w:sectPr w:rsidR="00A22FF0" w:rsidRPr="008D60D1" w:rsidSect="00E1306C">
          <w:headerReference w:type="default" r:id="rId14"/>
          <w:headerReference w:type="first" r:id="rId15"/>
          <w:pgSz w:w="11906" w:h="16838"/>
          <w:pgMar w:top="1134" w:right="567" w:bottom="1134" w:left="1134" w:header="278" w:footer="0" w:gutter="0"/>
          <w:cols w:space="720"/>
          <w:titlePg/>
          <w:docGrid w:linePitch="360"/>
        </w:sectPr>
      </w:pPr>
    </w:p>
    <w:p w:rsidR="00A22FF0" w:rsidRPr="008D60D1" w:rsidRDefault="00DF352B" w:rsidP="00973626">
      <w:pPr>
        <w:ind w:left="9498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C2144B">
        <w:rPr>
          <w:rFonts w:eastAsia="Times New Roman"/>
          <w:sz w:val="28"/>
          <w:szCs w:val="24"/>
          <w:lang w:eastAsia="ar-SA"/>
        </w:rPr>
        <w:t>№ 3</w:t>
      </w:r>
    </w:p>
    <w:p w:rsidR="00973626" w:rsidRPr="008D60D1" w:rsidRDefault="00973626">
      <w:pPr>
        <w:ind w:left="9498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C2144B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 w:rsidP="00973626">
      <w:pPr>
        <w:ind w:right="-1" w:firstLine="0"/>
        <w:rPr>
          <w:rFonts w:eastAsia="Times New Roman"/>
          <w:bCs/>
          <w:sz w:val="28"/>
          <w:szCs w:val="28"/>
        </w:rPr>
      </w:pPr>
    </w:p>
    <w:p w:rsidR="00A22FF0" w:rsidRPr="008D60D1" w:rsidRDefault="00DF352B">
      <w:pPr>
        <w:pStyle w:val="29"/>
        <w:spacing w:after="0"/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 xml:space="preserve">Исчерпывающий перечень документов, необходимых </w:t>
      </w:r>
    </w:p>
    <w:p w:rsidR="00A22FF0" w:rsidRPr="008D60D1" w:rsidRDefault="00DF352B">
      <w:pPr>
        <w:pStyle w:val="29"/>
        <w:spacing w:after="0"/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 xml:space="preserve">для предоставления </w:t>
      </w:r>
      <w:r w:rsidR="00973626" w:rsidRPr="008D60D1">
        <w:rPr>
          <w:b/>
          <w:sz w:val="28"/>
          <w:szCs w:val="28"/>
        </w:rPr>
        <w:t xml:space="preserve">муниципальной </w:t>
      </w:r>
      <w:r w:rsidRPr="008D60D1">
        <w:rPr>
          <w:b/>
          <w:sz w:val="28"/>
          <w:szCs w:val="28"/>
        </w:rPr>
        <w:t>услуги</w:t>
      </w:r>
    </w:p>
    <w:p w:rsidR="00F95B88" w:rsidRPr="008D60D1" w:rsidRDefault="00F95B88">
      <w:pPr>
        <w:pStyle w:val="29"/>
        <w:spacing w:after="0"/>
        <w:jc w:val="center"/>
        <w:rPr>
          <w:b/>
          <w:sz w:val="28"/>
          <w:szCs w:val="28"/>
        </w:rPr>
      </w:pPr>
    </w:p>
    <w:tbl>
      <w:tblPr>
        <w:tblW w:w="1459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85"/>
        <w:gridCol w:w="64"/>
        <w:gridCol w:w="2349"/>
        <w:gridCol w:w="1398"/>
        <w:gridCol w:w="2263"/>
        <w:gridCol w:w="162"/>
        <w:gridCol w:w="2618"/>
        <w:gridCol w:w="2627"/>
        <w:gridCol w:w="2825"/>
      </w:tblGrid>
      <w:tr w:rsidR="008D60D1" w:rsidRPr="008D60D1" w:rsidTr="00973626">
        <w:tc>
          <w:tcPr>
            <w:tcW w:w="349" w:type="dxa"/>
            <w:gridSpan w:val="2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49" w:type="dxa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Наименование документов</w:t>
            </w:r>
          </w:p>
          <w:p w:rsidR="00A22FF0" w:rsidRPr="008D60D1" w:rsidRDefault="00A22FF0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98" w:type="dxa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ID заявителя</w:t>
            </w:r>
          </w:p>
        </w:tc>
        <w:tc>
          <w:tcPr>
            <w:tcW w:w="2263" w:type="dxa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Доступные для заявителя способы обращения</w:t>
            </w:r>
          </w:p>
          <w:p w:rsidR="00A22FF0" w:rsidRPr="008D60D1" w:rsidRDefault="00A22FF0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0" w:type="dxa"/>
            <w:gridSpan w:val="2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Документ предоставляется:</w:t>
            </w:r>
          </w:p>
          <w:p w:rsidR="00A22FF0" w:rsidRPr="008D60D1" w:rsidRDefault="00DF352B" w:rsidP="00973626">
            <w:pPr>
              <w:pStyle w:val="afff1"/>
              <w:tabs>
                <w:tab w:val="left" w:pos="1814"/>
              </w:tabs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Обязательно/</w:t>
            </w:r>
            <w:r w:rsidRPr="008D60D1">
              <w:rPr>
                <w:b/>
                <w:bCs/>
                <w:sz w:val="28"/>
                <w:szCs w:val="28"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627" w:type="dxa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Форма документа утверждается административным регламентом</w:t>
            </w:r>
            <w:r w:rsidRPr="008D60D1">
              <w:rPr>
                <w:b/>
                <w:bCs/>
                <w:sz w:val="28"/>
                <w:szCs w:val="28"/>
              </w:rPr>
              <w:br/>
              <w:t>да (указать № приложения)/ нет</w:t>
            </w:r>
          </w:p>
        </w:tc>
        <w:tc>
          <w:tcPr>
            <w:tcW w:w="2825" w:type="dxa"/>
          </w:tcPr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Требования к подаче документов указанным способом</w:t>
            </w:r>
          </w:p>
          <w:p w:rsidR="00A22FF0" w:rsidRPr="008D60D1" w:rsidRDefault="00DF352B" w:rsidP="00973626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(формат, количество, иные необходимые требования)</w:t>
            </w:r>
          </w:p>
        </w:tc>
      </w:tr>
      <w:tr w:rsidR="008D60D1" w:rsidRPr="008D60D1" w:rsidTr="00973626">
        <w:trPr>
          <w:trHeight w:val="326"/>
        </w:trPr>
        <w:tc>
          <w:tcPr>
            <w:tcW w:w="349" w:type="dxa"/>
            <w:gridSpan w:val="2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3</w:t>
            </w:r>
          </w:p>
        </w:tc>
        <w:tc>
          <w:tcPr>
            <w:tcW w:w="2263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4</w:t>
            </w:r>
          </w:p>
        </w:tc>
        <w:tc>
          <w:tcPr>
            <w:tcW w:w="2780" w:type="dxa"/>
            <w:gridSpan w:val="2"/>
          </w:tcPr>
          <w:p w:rsidR="00A22FF0" w:rsidRPr="008D60D1" w:rsidRDefault="00DF352B">
            <w:pPr>
              <w:pStyle w:val="afff1"/>
              <w:tabs>
                <w:tab w:val="left" w:pos="1814"/>
              </w:tabs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5</w:t>
            </w:r>
          </w:p>
        </w:tc>
        <w:tc>
          <w:tcPr>
            <w:tcW w:w="2627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6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7</w:t>
            </w:r>
          </w:p>
        </w:tc>
      </w:tr>
      <w:tr w:rsidR="008D60D1" w:rsidRPr="008D60D1">
        <w:trPr>
          <w:trHeight w:val="340"/>
        </w:trPr>
        <w:tc>
          <w:tcPr>
            <w:tcW w:w="14591" w:type="dxa"/>
            <w:gridSpan w:val="9"/>
          </w:tcPr>
          <w:p w:rsidR="00A22FF0" w:rsidRPr="008D60D1" w:rsidRDefault="00DF352B">
            <w:pPr>
              <w:pStyle w:val="afff1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Перечень документов, обязательных к предоставлению</w:t>
            </w:r>
          </w:p>
        </w:tc>
      </w:tr>
      <w:tr w:rsidR="008D60D1" w:rsidRPr="008D60D1" w:rsidTr="00973626">
        <w:trPr>
          <w:trHeight w:val="2229"/>
        </w:trPr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Заявление о проведен</w:t>
            </w:r>
            <w:proofErr w:type="gramStart"/>
            <w:r w:rsidRPr="00C2144B">
              <w:rPr>
                <w:sz w:val="28"/>
                <w:szCs w:val="28"/>
              </w:rPr>
              <w:t>ии ау</w:t>
            </w:r>
            <w:proofErr w:type="gramEnd"/>
            <w:r w:rsidRPr="00C2144B">
              <w:rPr>
                <w:sz w:val="28"/>
                <w:szCs w:val="28"/>
              </w:rPr>
              <w:t>кциона на право заключения договора аренды земельного участка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  <w:tc>
          <w:tcPr>
            <w:tcW w:w="2425" w:type="dxa"/>
            <w:gridSpan w:val="2"/>
          </w:tcPr>
          <w:p w:rsidR="00A22FF0" w:rsidRPr="00C2144B" w:rsidRDefault="00973626" w:rsidP="00973626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618" w:type="dxa"/>
            <w:vMerge w:val="restart"/>
            <w:vAlign w:val="center"/>
          </w:tcPr>
          <w:p w:rsidR="00A22FF0" w:rsidRPr="00C2144B" w:rsidRDefault="00DF352B">
            <w:pPr>
              <w:pStyle w:val="afff1"/>
              <w:tabs>
                <w:tab w:val="left" w:pos="1814"/>
              </w:tabs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Обязательно</w:t>
            </w:r>
          </w:p>
        </w:tc>
        <w:tc>
          <w:tcPr>
            <w:tcW w:w="2627" w:type="dxa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Приложением </w:t>
            </w:r>
            <w:r w:rsidRPr="00C2144B">
              <w:rPr>
                <w:sz w:val="28"/>
                <w:szCs w:val="28"/>
              </w:rPr>
              <w:t>№ 6</w:t>
            </w:r>
            <w:r w:rsidRPr="008D60D1">
              <w:rPr>
                <w:sz w:val="28"/>
                <w:szCs w:val="28"/>
              </w:rPr>
              <w:t xml:space="preserve"> к настоящему Административному регламенту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Оригинал, 1 экз., в письменной форме</w:t>
            </w:r>
          </w:p>
        </w:tc>
      </w:tr>
      <w:tr w:rsidR="008D60D1" w:rsidRPr="008D60D1" w:rsidTr="00973626">
        <w:trPr>
          <w:trHeight w:val="2229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Формирование запроса осуществляется посредством заполнения интерактивной формы на ЕПГУ без необходимости дополнительной подачи запроса в какой-либо иной форме</w:t>
            </w:r>
          </w:p>
        </w:tc>
      </w:tr>
      <w:tr w:rsidR="008D60D1" w:rsidRPr="008D60D1" w:rsidTr="00973626">
        <w:trPr>
          <w:trHeight w:val="362"/>
        </w:trPr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2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Согласие на обработку персональных данных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  <w:tc>
          <w:tcPr>
            <w:tcW w:w="2425" w:type="dxa"/>
            <w:gridSpan w:val="2"/>
          </w:tcPr>
          <w:p w:rsidR="00A22FF0" w:rsidRPr="00C2144B" w:rsidRDefault="00315024" w:rsidP="00C2144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618" w:type="dxa"/>
            <w:vAlign w:val="center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Обязательно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Приложением </w:t>
            </w:r>
            <w:r w:rsidRPr="00C2144B">
              <w:rPr>
                <w:sz w:val="28"/>
                <w:szCs w:val="28"/>
              </w:rPr>
              <w:t>№ 7</w:t>
            </w:r>
            <w:r w:rsidRPr="008D60D1">
              <w:rPr>
                <w:sz w:val="28"/>
                <w:szCs w:val="28"/>
              </w:rPr>
              <w:t xml:space="preserve"> к настоящему Административному регламенту</w:t>
            </w:r>
          </w:p>
        </w:tc>
        <w:tc>
          <w:tcPr>
            <w:tcW w:w="2825" w:type="dxa"/>
          </w:tcPr>
          <w:p w:rsidR="00A22FF0" w:rsidRPr="008D60D1" w:rsidRDefault="00DF352B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Оригинал, 1 экз.,</w:t>
            </w:r>
          </w:p>
          <w:p w:rsidR="00A22FF0" w:rsidRPr="008D60D1" w:rsidRDefault="00DF352B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в письменной форме</w:t>
            </w:r>
          </w:p>
        </w:tc>
      </w:tr>
      <w:tr w:rsidR="008D60D1" w:rsidRPr="008D60D1" w:rsidTr="00973626">
        <w:trPr>
          <w:trHeight w:val="367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</w:tcPr>
          <w:p w:rsidR="00A22FF0" w:rsidRPr="00C2144B" w:rsidRDefault="00C90FE1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Нет </w:t>
            </w: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C90FE1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-</w:t>
            </w:r>
          </w:p>
        </w:tc>
      </w:tr>
      <w:tr w:rsidR="008D60D1" w:rsidRPr="008D60D1" w:rsidTr="00973626">
        <w:trPr>
          <w:trHeight w:val="129"/>
        </w:trPr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3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Документ, подтверждающий личность заявителя или представителя заявителя 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01,02,04</w:t>
            </w:r>
          </w:p>
        </w:tc>
        <w:tc>
          <w:tcPr>
            <w:tcW w:w="2425" w:type="dxa"/>
            <w:gridSpan w:val="2"/>
          </w:tcPr>
          <w:p w:rsidR="00A22FF0" w:rsidRPr="00C2144B" w:rsidRDefault="00315024" w:rsidP="00315024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618" w:type="dxa"/>
          </w:tcPr>
          <w:p w:rsidR="00A22FF0" w:rsidRPr="00C2144B" w:rsidRDefault="00DF352B">
            <w:pPr>
              <w:pStyle w:val="afff1"/>
              <w:tabs>
                <w:tab w:val="left" w:pos="1814"/>
              </w:tabs>
              <w:ind w:firstLine="0"/>
              <w:jc w:val="center"/>
              <w:rPr>
                <w:iCs/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Обязательно, </w:t>
            </w:r>
            <w:r w:rsidRPr="00C2144B">
              <w:rPr>
                <w:sz w:val="28"/>
                <w:szCs w:val="28"/>
              </w:rPr>
              <w:br/>
            </w:r>
            <w:proofErr w:type="gramStart"/>
            <w:r w:rsidRPr="00C2144B">
              <w:rPr>
                <w:sz w:val="28"/>
                <w:szCs w:val="28"/>
              </w:rPr>
              <w:t>для</w:t>
            </w:r>
            <w:proofErr w:type="gramEnd"/>
            <w:r w:rsidRPr="00C2144B">
              <w:rPr>
                <w:sz w:val="28"/>
                <w:szCs w:val="28"/>
              </w:rPr>
              <w:t xml:space="preserve"> </w:t>
            </w:r>
            <w:proofErr w:type="gramStart"/>
            <w:r w:rsidRPr="00C2144B">
              <w:rPr>
                <w:sz w:val="28"/>
                <w:szCs w:val="28"/>
              </w:rPr>
              <w:t>идентификация</w:t>
            </w:r>
            <w:proofErr w:type="gramEnd"/>
            <w:r w:rsidRPr="00C2144B">
              <w:rPr>
                <w:sz w:val="28"/>
                <w:szCs w:val="28"/>
              </w:rPr>
              <w:t xml:space="preserve"> личности заявителя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Оригинал 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(для установления личности заявителя)</w:t>
            </w:r>
          </w:p>
        </w:tc>
      </w:tr>
      <w:tr w:rsidR="008D60D1" w:rsidRPr="008D60D1" w:rsidTr="00973626">
        <w:trPr>
          <w:trHeight w:val="1669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Обязательно </w:t>
            </w:r>
          </w:p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(заполняется интерактивная форма на ЕПГУ)</w:t>
            </w: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Сведения из документа, формируются при подтверждении учетной записи в ЕСИА из состава соответствующих данных указанной учетной записи</w:t>
            </w:r>
          </w:p>
        </w:tc>
      </w:tr>
      <w:tr w:rsidR="008D60D1" w:rsidRPr="008D60D1" w:rsidTr="00973626"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Документ, подтверждающий полномочия представителя заявителя выданный физическим </w:t>
            </w:r>
            <w:r w:rsidRPr="00C2144B">
              <w:rPr>
                <w:sz w:val="28"/>
                <w:szCs w:val="28"/>
              </w:rPr>
              <w:br/>
              <w:t xml:space="preserve">лицом 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04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A22FF0" w:rsidRPr="00C2144B" w:rsidRDefault="00315024" w:rsidP="00315024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61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Обязательно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нотариально заверенная</w:t>
            </w:r>
          </w:p>
        </w:tc>
      </w:tr>
      <w:tr w:rsidR="008D60D1" w:rsidRPr="008D60D1" w:rsidTr="00973626">
        <w:trPr>
          <w:trHeight w:val="2711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Документ удостоверяется усиленной квалифицированной электронной подписью нотариуса с приложением файла открепленной усиленной квалифицированной электронной подписи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в формате sig3</w:t>
            </w:r>
          </w:p>
        </w:tc>
      </w:tr>
      <w:tr w:rsidR="008D60D1" w:rsidRPr="008D60D1" w:rsidTr="00973626">
        <w:trPr>
          <w:trHeight w:val="372"/>
        </w:trPr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5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Учредительные документы юридического лица, документ, подтверждающий полномочия руководителя юридического лица или полномочия представителя юридического лица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03</w:t>
            </w:r>
          </w:p>
        </w:tc>
        <w:tc>
          <w:tcPr>
            <w:tcW w:w="2425" w:type="dxa"/>
            <w:gridSpan w:val="2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61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Обязательно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8D60D1">
              <w:rPr>
                <w:sz w:val="28"/>
                <w:szCs w:val="28"/>
              </w:rPr>
              <w:t>нотариально заверенная</w:t>
            </w:r>
          </w:p>
        </w:tc>
      </w:tr>
      <w:tr w:rsidR="008D60D1" w:rsidRPr="008D60D1" w:rsidTr="00973626">
        <w:trPr>
          <w:trHeight w:val="1777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Документ удостоверяется усиленной квалифицированной электронной подписью правомочного должностного лица организации</w:t>
            </w:r>
          </w:p>
        </w:tc>
      </w:tr>
      <w:tr w:rsidR="008D60D1" w:rsidRPr="008D60D1" w:rsidTr="00973626">
        <w:trPr>
          <w:trHeight w:val="245"/>
        </w:trPr>
        <w:tc>
          <w:tcPr>
            <w:tcW w:w="285" w:type="dxa"/>
            <w:vMerge w:val="restart"/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6</w:t>
            </w:r>
          </w:p>
        </w:tc>
        <w:tc>
          <w:tcPr>
            <w:tcW w:w="2413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Заверенный </w:t>
            </w:r>
            <w:r w:rsidRPr="00C2144B">
              <w:rPr>
                <w:sz w:val="28"/>
                <w:szCs w:val="28"/>
              </w:rPr>
              <w:lastRenderedPageBreak/>
      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2425" w:type="dxa"/>
            <w:gridSpan w:val="2"/>
          </w:tcPr>
          <w:p w:rsidR="00A22FF0" w:rsidRPr="00C2144B" w:rsidRDefault="00F95B88" w:rsidP="00C2144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lastRenderedPageBreak/>
              <w:t>Администрацию</w:t>
            </w:r>
          </w:p>
        </w:tc>
        <w:tc>
          <w:tcPr>
            <w:tcW w:w="261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 xml:space="preserve">Обязательно, в </w:t>
            </w:r>
            <w:r w:rsidRPr="00C2144B">
              <w:rPr>
                <w:sz w:val="28"/>
                <w:szCs w:val="28"/>
              </w:rPr>
              <w:lastRenderedPageBreak/>
              <w:t>случае если заявителем является иностранное юридическое лицо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8D60D1">
              <w:rPr>
                <w:sz w:val="28"/>
                <w:szCs w:val="28"/>
              </w:rPr>
              <w:lastRenderedPageBreak/>
              <w:t>нотариально заверенная</w:t>
            </w:r>
          </w:p>
        </w:tc>
      </w:tr>
      <w:tr w:rsidR="008D60D1" w:rsidRPr="008D60D1" w:rsidTr="00973626">
        <w:trPr>
          <w:trHeight w:val="1998"/>
        </w:trPr>
        <w:tc>
          <w:tcPr>
            <w:tcW w:w="285" w:type="dxa"/>
            <w:vMerge/>
          </w:tcPr>
          <w:p w:rsidR="00A22FF0" w:rsidRPr="008D60D1" w:rsidRDefault="00A22FF0">
            <w:pPr>
              <w:pStyle w:val="afff1"/>
              <w:rPr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25" w:type="dxa"/>
            <w:gridSpan w:val="2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61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8D60D1">
              <w:rPr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D60D1" w:rsidRPr="008D60D1">
        <w:tc>
          <w:tcPr>
            <w:tcW w:w="14591" w:type="dxa"/>
            <w:gridSpan w:val="9"/>
          </w:tcPr>
          <w:p w:rsidR="00A22FF0" w:rsidRPr="00C2144B" w:rsidRDefault="00DF352B">
            <w:pPr>
              <w:pStyle w:val="afff1"/>
              <w:ind w:left="720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C2144B">
              <w:rPr>
                <w:b/>
                <w:bCs/>
                <w:iCs/>
                <w:sz w:val="28"/>
                <w:szCs w:val="28"/>
              </w:rPr>
              <w:t>Документы (сведения) запрашиваемые посредством СМЭВ</w:t>
            </w:r>
          </w:p>
        </w:tc>
      </w:tr>
      <w:tr w:rsidR="008D60D1" w:rsidRPr="008D60D1" w:rsidTr="00973626">
        <w:trPr>
          <w:trHeight w:val="112"/>
        </w:trPr>
        <w:tc>
          <w:tcPr>
            <w:tcW w:w="349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1</w:t>
            </w:r>
          </w:p>
        </w:tc>
        <w:tc>
          <w:tcPr>
            <w:tcW w:w="2349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Выписка из ЕГРН об основных характеристиках и зарегистрированных правах на испрашиваемый земельный участок, а также иные сведения</w:t>
            </w: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  <w:tc>
          <w:tcPr>
            <w:tcW w:w="2263" w:type="dxa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</w:t>
            </w:r>
            <w:r w:rsidR="00C2144B">
              <w:rPr>
                <w:sz w:val="28"/>
                <w:szCs w:val="28"/>
              </w:rPr>
              <w:t>в Администрацию</w:t>
            </w:r>
          </w:p>
        </w:tc>
        <w:tc>
          <w:tcPr>
            <w:tcW w:w="2780" w:type="dxa"/>
            <w:gridSpan w:val="2"/>
            <w:vMerge w:val="restart"/>
            <w:vAlign w:val="center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По инициативе заявителя / проверка сведений, предоставленных заявителем / ФГИС ЕГРН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(оригинал для сверки)</w:t>
            </w:r>
          </w:p>
        </w:tc>
      </w:tr>
      <w:tr w:rsidR="008D60D1" w:rsidRPr="008D60D1" w:rsidTr="00973626">
        <w:trPr>
          <w:trHeight w:val="245"/>
        </w:trPr>
        <w:tc>
          <w:tcPr>
            <w:tcW w:w="349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780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i/>
                <w:iCs/>
                <w:sz w:val="28"/>
                <w:szCs w:val="28"/>
                <w:shd w:val="clear" w:color="auto" w:fill="FFFF00"/>
              </w:rPr>
            </w:pPr>
            <w:r w:rsidRPr="008D60D1">
              <w:rPr>
                <w:iCs/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D60D1" w:rsidRPr="008D60D1" w:rsidTr="00973626">
        <w:trPr>
          <w:trHeight w:val="112"/>
        </w:trPr>
        <w:tc>
          <w:tcPr>
            <w:tcW w:w="349" w:type="dxa"/>
            <w:gridSpan w:val="2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2</w:t>
            </w:r>
          </w:p>
        </w:tc>
        <w:tc>
          <w:tcPr>
            <w:tcW w:w="2349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Информация относительно наличия (отсутствия) оснований для отказа в предоставлении земельного участка в аренду </w:t>
            </w:r>
            <w:r w:rsidRPr="00C2144B">
              <w:rPr>
                <w:sz w:val="28"/>
                <w:szCs w:val="28"/>
              </w:rPr>
              <w:lastRenderedPageBreak/>
              <w:t>на торгах и иные сведения</w:t>
            </w:r>
          </w:p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Все</w:t>
            </w:r>
          </w:p>
        </w:tc>
        <w:tc>
          <w:tcPr>
            <w:tcW w:w="2263" w:type="dxa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780" w:type="dxa"/>
            <w:gridSpan w:val="2"/>
            <w:vMerge w:val="restart"/>
          </w:tcPr>
          <w:p w:rsidR="00A22FF0" w:rsidRPr="00C2144B" w:rsidRDefault="00DF352B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По инициативе заявителя/ подтверждение сведений посредством СМЭВ</w:t>
            </w:r>
            <w:r w:rsidR="00F95B88" w:rsidRPr="00C2144B">
              <w:rPr>
                <w:sz w:val="28"/>
                <w:szCs w:val="28"/>
              </w:rPr>
              <w:t>/</w:t>
            </w:r>
            <w:r w:rsidRPr="00C2144B">
              <w:rPr>
                <w:sz w:val="28"/>
                <w:szCs w:val="28"/>
              </w:rPr>
              <w:t xml:space="preserve"> Министерства жилищной политики и государственного строительного надзора Республики </w:t>
            </w:r>
            <w:r w:rsidRPr="00C2144B">
              <w:rPr>
                <w:sz w:val="28"/>
                <w:szCs w:val="28"/>
              </w:rPr>
              <w:lastRenderedPageBreak/>
              <w:t>Крым, Министерства экологии и природных ресурсов Республики Крым, Министерства культуры Республики Крым, Государственного комитета по водному хозяйству и мелиорации, администрации соответствующего муниципального образования Республики Крым (по месту расположения испрашиваемого земельного участка)</w:t>
            </w:r>
          </w:p>
        </w:tc>
        <w:tc>
          <w:tcPr>
            <w:tcW w:w="2627" w:type="dxa"/>
            <w:vMerge w:val="restart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</w:tc>
      </w:tr>
      <w:tr w:rsidR="008D60D1" w:rsidRPr="008D60D1" w:rsidTr="00973626">
        <w:trPr>
          <w:trHeight w:val="276"/>
        </w:trPr>
        <w:tc>
          <w:tcPr>
            <w:tcW w:w="349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vMerge w:val="restart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780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iCs/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D60D1" w:rsidRPr="008D60D1" w:rsidTr="00973626">
        <w:trPr>
          <w:trHeight w:val="112"/>
        </w:trPr>
        <w:tc>
          <w:tcPr>
            <w:tcW w:w="349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vMerge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vMerge/>
          </w:tcPr>
          <w:p w:rsidR="00A22FF0" w:rsidRPr="00C2144B" w:rsidRDefault="00A22FF0">
            <w:pPr>
              <w:pStyle w:val="afff1"/>
              <w:ind w:firstLine="0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</w:tc>
      </w:tr>
      <w:tr w:rsidR="008D60D1" w:rsidRPr="008D60D1" w:rsidTr="00973626">
        <w:trPr>
          <w:trHeight w:val="112"/>
        </w:trPr>
        <w:tc>
          <w:tcPr>
            <w:tcW w:w="349" w:type="dxa"/>
            <w:gridSpan w:val="2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Выписка из ЕГРЮЛ о юридическом лице, являющемся заявителем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03</w:t>
            </w:r>
          </w:p>
        </w:tc>
        <w:tc>
          <w:tcPr>
            <w:tcW w:w="2263" w:type="dxa"/>
            <w:shd w:val="clear" w:color="auto" w:fill="auto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780" w:type="dxa"/>
            <w:gridSpan w:val="2"/>
            <w:vMerge w:val="restart"/>
            <w:shd w:val="clear" w:color="auto" w:fill="auto"/>
            <w:vAlign w:val="center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По инициативе заявителя/ подтверждение сведений посредством СМЭВ/ УФНС РОССИИ ПО РЕСПУБЛИКЕ КРЫМ 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  <w:shd w:val="clear" w:color="auto" w:fill="auto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</w:tc>
      </w:tr>
      <w:tr w:rsidR="008D60D1" w:rsidRPr="008D60D1" w:rsidTr="00973626">
        <w:trPr>
          <w:trHeight w:val="1618"/>
        </w:trPr>
        <w:tc>
          <w:tcPr>
            <w:tcW w:w="349" w:type="dxa"/>
            <w:gridSpan w:val="2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780" w:type="dxa"/>
            <w:gridSpan w:val="2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shd w:val="clear" w:color="auto" w:fill="auto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D60D1" w:rsidRPr="008D60D1" w:rsidTr="00973626">
        <w:trPr>
          <w:trHeight w:val="112"/>
        </w:trPr>
        <w:tc>
          <w:tcPr>
            <w:tcW w:w="349" w:type="dxa"/>
            <w:gridSpan w:val="2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4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Выписка из ЕГРИП об </w:t>
            </w:r>
            <w:r w:rsidRPr="00C2144B">
              <w:rPr>
                <w:sz w:val="28"/>
                <w:szCs w:val="28"/>
              </w:rPr>
              <w:lastRenderedPageBreak/>
              <w:t xml:space="preserve">индивидуальном предпринимателе, являющемся заявителем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2263" w:type="dxa"/>
            <w:shd w:val="clear" w:color="auto" w:fill="auto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780" w:type="dxa"/>
            <w:gridSpan w:val="2"/>
            <w:vMerge w:val="restart"/>
            <w:shd w:val="clear" w:color="auto" w:fill="auto"/>
            <w:vAlign w:val="center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По инициативе заявителя/ </w:t>
            </w:r>
            <w:r w:rsidRPr="00C2144B">
              <w:rPr>
                <w:sz w:val="28"/>
                <w:szCs w:val="28"/>
              </w:rPr>
              <w:lastRenderedPageBreak/>
              <w:t>подтверждение сведений посредством СМЭВ/ УФНС РОССИИ ПО РЕСПУБЛИКЕ КРЫМ</w:t>
            </w:r>
          </w:p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Нет</w:t>
            </w:r>
          </w:p>
        </w:tc>
        <w:tc>
          <w:tcPr>
            <w:tcW w:w="2825" w:type="dxa"/>
            <w:shd w:val="clear" w:color="auto" w:fill="auto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</w:tc>
      </w:tr>
      <w:tr w:rsidR="008D60D1" w:rsidRPr="008D60D1" w:rsidTr="00973626">
        <w:trPr>
          <w:trHeight w:val="1663"/>
        </w:trPr>
        <w:tc>
          <w:tcPr>
            <w:tcW w:w="349" w:type="dxa"/>
            <w:gridSpan w:val="2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ЕПГУ</w:t>
            </w:r>
          </w:p>
        </w:tc>
        <w:tc>
          <w:tcPr>
            <w:tcW w:w="2780" w:type="dxa"/>
            <w:gridSpan w:val="2"/>
            <w:vMerge/>
            <w:shd w:val="clear" w:color="auto" w:fill="auto"/>
          </w:tcPr>
          <w:p w:rsidR="00A22FF0" w:rsidRPr="00C2144B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  <w:shd w:val="clear" w:color="auto" w:fill="auto"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  <w:shd w:val="clear" w:color="auto" w:fill="auto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  <w:tr w:rsidR="008D60D1" w:rsidRPr="008D60D1" w:rsidTr="00973626">
        <w:trPr>
          <w:trHeight w:val="542"/>
        </w:trPr>
        <w:tc>
          <w:tcPr>
            <w:tcW w:w="349" w:type="dxa"/>
            <w:gridSpan w:val="2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Информация относительно наличия (отсутствия) оснований для отказа в предоставлении земельного участка в аренду на торгах и иные сведения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  <w:tc>
          <w:tcPr>
            <w:tcW w:w="2263" w:type="dxa"/>
            <w:shd w:val="clear" w:color="auto" w:fill="auto"/>
          </w:tcPr>
          <w:p w:rsidR="00A22FF0" w:rsidRPr="00C2144B" w:rsidRDefault="00F95B88" w:rsidP="00F95B88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Лично в </w:t>
            </w:r>
            <w:r w:rsidR="00C2144B">
              <w:rPr>
                <w:sz w:val="28"/>
                <w:szCs w:val="28"/>
              </w:rPr>
              <w:t>Администрацию</w:t>
            </w:r>
          </w:p>
        </w:tc>
        <w:tc>
          <w:tcPr>
            <w:tcW w:w="2780" w:type="dxa"/>
            <w:gridSpan w:val="2"/>
            <w:vMerge w:val="restart"/>
            <w:shd w:val="clear" w:color="auto" w:fill="auto"/>
          </w:tcPr>
          <w:p w:rsidR="00F95B88" w:rsidRPr="00C2144B" w:rsidRDefault="00DF352B" w:rsidP="00F95B88">
            <w:pPr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По инициативе заявителя/ проверка </w:t>
            </w:r>
            <w:proofErr w:type="gramStart"/>
            <w:r w:rsidRPr="00C2144B">
              <w:rPr>
                <w:sz w:val="28"/>
                <w:szCs w:val="28"/>
              </w:rPr>
              <w:t>сведений, предоставленных заявителем/ запрашиваются</w:t>
            </w:r>
            <w:proofErr w:type="gramEnd"/>
            <w:r w:rsidRPr="00C2144B">
              <w:rPr>
                <w:sz w:val="28"/>
                <w:szCs w:val="28"/>
              </w:rPr>
              <w:t xml:space="preserve"> в иных федеральных органах государственной власти, исполнительных органах Республики Крым, органах местного самоуправления муниципальных образований Республики Крым, предприятиях, учреждениях и организациях независимо от формы </w:t>
            </w:r>
            <w:r w:rsidRPr="00C2144B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2825" w:type="dxa"/>
            <w:shd w:val="clear" w:color="auto" w:fill="auto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Копия, 1 экз.</w:t>
            </w:r>
          </w:p>
        </w:tc>
      </w:tr>
      <w:tr w:rsidR="00A22FF0" w:rsidRPr="008D60D1" w:rsidTr="00973626">
        <w:trPr>
          <w:trHeight w:val="1683"/>
        </w:trPr>
        <w:tc>
          <w:tcPr>
            <w:tcW w:w="349" w:type="dxa"/>
            <w:gridSpan w:val="2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349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63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ЕПГУ</w:t>
            </w:r>
          </w:p>
        </w:tc>
        <w:tc>
          <w:tcPr>
            <w:tcW w:w="2780" w:type="dxa"/>
            <w:gridSpan w:val="2"/>
            <w:vMerge/>
          </w:tcPr>
          <w:p w:rsidR="00A22FF0" w:rsidRPr="008D60D1" w:rsidRDefault="00A22FF0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  <w:vMerge/>
          </w:tcPr>
          <w:p w:rsidR="00A22FF0" w:rsidRPr="008D60D1" w:rsidRDefault="00A22FF0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825" w:type="dxa"/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 экз. файл (скан-копия) с расширением PDF, JPG, JPEG, PNG, BMP, TIFF, ZIP, RAR, SIG. Максимально допустимый размер файла - 50 Мб</w:t>
            </w:r>
          </w:p>
        </w:tc>
      </w:tr>
    </w:tbl>
    <w:p w:rsidR="00A22FF0" w:rsidRPr="008D60D1" w:rsidRDefault="00A22FF0">
      <w:pPr>
        <w:pStyle w:val="29"/>
        <w:spacing w:after="0"/>
        <w:ind w:firstLine="0"/>
      </w:pPr>
    </w:p>
    <w:p w:rsidR="00A22FF0" w:rsidRPr="008D60D1" w:rsidRDefault="00A22FF0">
      <w:pPr>
        <w:ind w:firstLine="0"/>
        <w:rPr>
          <w:sz w:val="24"/>
          <w:szCs w:val="24"/>
        </w:rPr>
        <w:sectPr w:rsidR="00A22FF0" w:rsidRPr="008D60D1">
          <w:headerReference w:type="default" r:id="rId16"/>
          <w:headerReference w:type="first" r:id="rId17"/>
          <w:pgSz w:w="16838" w:h="11906" w:orient="landscape"/>
          <w:pgMar w:top="1134" w:right="1134" w:bottom="1134" w:left="1134" w:header="0" w:footer="0" w:gutter="0"/>
          <w:cols w:space="720"/>
          <w:docGrid w:linePitch="360"/>
        </w:sectPr>
      </w:pPr>
    </w:p>
    <w:p w:rsidR="00A22FF0" w:rsidRPr="008D60D1" w:rsidRDefault="00DF352B" w:rsidP="0009487E">
      <w:pPr>
        <w:ind w:left="4962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C2144B">
        <w:rPr>
          <w:rFonts w:eastAsia="Times New Roman"/>
          <w:sz w:val="28"/>
          <w:szCs w:val="24"/>
          <w:lang w:eastAsia="ar-SA"/>
        </w:rPr>
        <w:t>№ 4</w:t>
      </w:r>
    </w:p>
    <w:p w:rsidR="00F651EF" w:rsidRPr="008D60D1" w:rsidRDefault="00F651EF" w:rsidP="0009487E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 по предоставлению муниципальной услуги «</w:t>
      </w:r>
      <w:r w:rsidRPr="00C2144B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 w:rsidP="0009487E">
      <w:pPr>
        <w:ind w:firstLine="0"/>
        <w:rPr>
          <w:sz w:val="24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b/>
          <w:bCs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F651EF" w:rsidRPr="008D60D1">
        <w:rPr>
          <w:b/>
          <w:bCs/>
          <w:sz w:val="28"/>
          <w:szCs w:val="28"/>
        </w:rPr>
        <w:t xml:space="preserve">муниципальной </w:t>
      </w:r>
      <w:r w:rsidRPr="008D60D1">
        <w:rPr>
          <w:b/>
          <w:bCs/>
          <w:sz w:val="28"/>
          <w:szCs w:val="28"/>
        </w:rPr>
        <w:t xml:space="preserve">услуги и документов, необходимых для предоставления </w:t>
      </w:r>
      <w:r w:rsidR="00F651EF" w:rsidRPr="008D60D1">
        <w:rPr>
          <w:b/>
          <w:bCs/>
          <w:sz w:val="28"/>
          <w:szCs w:val="28"/>
        </w:rPr>
        <w:t xml:space="preserve">муниципальной </w:t>
      </w:r>
      <w:r w:rsidRPr="008D60D1">
        <w:rPr>
          <w:b/>
          <w:bCs/>
          <w:sz w:val="28"/>
          <w:szCs w:val="28"/>
        </w:rPr>
        <w:t xml:space="preserve">услуги, оснований для приостановления предоставления </w:t>
      </w:r>
      <w:r w:rsidR="00F651EF" w:rsidRPr="008D60D1">
        <w:rPr>
          <w:b/>
          <w:bCs/>
          <w:sz w:val="28"/>
          <w:szCs w:val="28"/>
        </w:rPr>
        <w:t xml:space="preserve">муниципальной </w:t>
      </w:r>
      <w:r w:rsidRPr="008D60D1">
        <w:rPr>
          <w:b/>
          <w:bCs/>
          <w:sz w:val="28"/>
          <w:szCs w:val="28"/>
        </w:rPr>
        <w:t xml:space="preserve">услуги или отказа в предоставлении </w:t>
      </w:r>
      <w:r w:rsidR="00F651EF" w:rsidRPr="008D60D1">
        <w:rPr>
          <w:b/>
          <w:bCs/>
          <w:sz w:val="28"/>
          <w:szCs w:val="28"/>
        </w:rPr>
        <w:t xml:space="preserve">муниципальной </w:t>
      </w:r>
      <w:r w:rsidRPr="008D60D1">
        <w:rPr>
          <w:b/>
          <w:bCs/>
          <w:sz w:val="28"/>
          <w:szCs w:val="28"/>
        </w:rPr>
        <w:t>услуги</w:t>
      </w:r>
    </w:p>
    <w:p w:rsidR="00A22FF0" w:rsidRPr="008D60D1" w:rsidRDefault="00A22FF0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9"/>
        <w:gridCol w:w="7529"/>
        <w:gridCol w:w="2112"/>
      </w:tblGrid>
      <w:tr w:rsidR="008D60D1" w:rsidRPr="008D60D1"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09487E" w:rsidP="0009487E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>ID заявителя</w:t>
            </w:r>
          </w:p>
        </w:tc>
      </w:tr>
      <w:tr w:rsidR="008D60D1" w:rsidRPr="008D60D1">
        <w:tc>
          <w:tcPr>
            <w:tcW w:w="10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8D60D1" w:rsidRDefault="00DF352B" w:rsidP="00F651EF">
            <w:pPr>
              <w:pStyle w:val="afff1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 xml:space="preserve">Исчерпывающий перечень оснований для возврата запроса </w:t>
            </w:r>
            <w:r w:rsidR="0009487E" w:rsidRPr="008D60D1">
              <w:rPr>
                <w:b/>
                <w:bCs/>
                <w:sz w:val="28"/>
                <w:szCs w:val="28"/>
              </w:rPr>
              <w:br/>
            </w:r>
            <w:r w:rsidRPr="008D60D1">
              <w:rPr>
                <w:b/>
                <w:bCs/>
                <w:sz w:val="28"/>
                <w:szCs w:val="28"/>
              </w:rPr>
              <w:t xml:space="preserve">о предоставлении </w:t>
            </w:r>
            <w:r w:rsidR="00F651EF" w:rsidRPr="008D60D1">
              <w:rPr>
                <w:b/>
                <w:bCs/>
                <w:sz w:val="28"/>
                <w:szCs w:val="28"/>
              </w:rPr>
              <w:t>муниципальной у</w:t>
            </w:r>
            <w:r w:rsidRPr="008D60D1">
              <w:rPr>
                <w:b/>
                <w:bCs/>
                <w:sz w:val="28"/>
                <w:szCs w:val="28"/>
              </w:rPr>
              <w:t xml:space="preserve">слуги и документов, </w:t>
            </w:r>
            <w:r w:rsidR="0009487E" w:rsidRPr="008D60D1">
              <w:rPr>
                <w:b/>
                <w:bCs/>
                <w:sz w:val="28"/>
                <w:szCs w:val="28"/>
              </w:rPr>
              <w:t xml:space="preserve">необходимых </w:t>
            </w:r>
            <w:r w:rsidR="0009487E" w:rsidRPr="008D60D1">
              <w:rPr>
                <w:b/>
                <w:bCs/>
                <w:sz w:val="28"/>
                <w:szCs w:val="28"/>
              </w:rPr>
              <w:br/>
              <w:t xml:space="preserve">для предоставления </w:t>
            </w:r>
            <w:r w:rsidR="00F651EF" w:rsidRPr="008D60D1">
              <w:rPr>
                <w:b/>
                <w:bCs/>
                <w:sz w:val="28"/>
                <w:szCs w:val="28"/>
              </w:rPr>
              <w:t>муниципальной</w:t>
            </w:r>
            <w:r w:rsidRPr="008D60D1">
              <w:rPr>
                <w:b/>
                <w:bCs/>
                <w:sz w:val="28"/>
                <w:szCs w:val="28"/>
              </w:rPr>
              <w:t xml:space="preserve"> услуги</w:t>
            </w:r>
          </w:p>
        </w:tc>
      </w:tr>
      <w:tr w:rsidR="008D60D1" w:rsidRPr="008D60D1"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jc w:val="left"/>
              <w:rPr>
                <w:bCs/>
                <w:sz w:val="28"/>
                <w:szCs w:val="28"/>
              </w:rPr>
            </w:pPr>
            <w:r w:rsidRPr="008D60D1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Не представлены оригиналы документов, подтверждающих право лица на осуществление подачи запроса, в случае, если обратилось доверенное лицо либо представитель заявителя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04</w:t>
            </w:r>
          </w:p>
        </w:tc>
      </w:tr>
      <w:tr w:rsidR="008D60D1" w:rsidRPr="008D60D1"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jc w:val="left"/>
              <w:rPr>
                <w:bCs/>
                <w:sz w:val="28"/>
                <w:szCs w:val="28"/>
              </w:rPr>
            </w:pPr>
            <w:r w:rsidRPr="008D60D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Запрос подан лицом, не уполномоченным на осуществление таких действий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Все</w:t>
            </w:r>
          </w:p>
        </w:tc>
      </w:tr>
      <w:tr w:rsidR="008D60D1" w:rsidRPr="008D60D1"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jc w:val="left"/>
              <w:rPr>
                <w:bCs/>
                <w:sz w:val="28"/>
                <w:szCs w:val="28"/>
              </w:rPr>
            </w:pPr>
            <w:r w:rsidRPr="008D60D1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В запросе не указаны обязательные реквизиты и сведения, предусмотренные настоящим Административным регламентом, либо указаны неразборчиво, либо указаны не полностью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Все</w:t>
            </w:r>
          </w:p>
        </w:tc>
      </w:tr>
      <w:tr w:rsidR="008D60D1" w:rsidRPr="008D60D1"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jc w:val="left"/>
              <w:rPr>
                <w:bCs/>
                <w:sz w:val="28"/>
                <w:szCs w:val="28"/>
              </w:rPr>
            </w:pPr>
            <w:r w:rsidRPr="008D60D1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 xml:space="preserve">Запрос не подписан заявителем, не соответствует положениям настоящего Административного регламента, подан в иной уполномоченный орган или к запросу не </w:t>
            </w:r>
            <w:proofErr w:type="gramStart"/>
            <w:r w:rsidRPr="00C2144B">
              <w:rPr>
                <w:bCs/>
                <w:sz w:val="28"/>
                <w:szCs w:val="28"/>
              </w:rPr>
              <w:t>приложены</w:t>
            </w:r>
            <w:proofErr w:type="gramEnd"/>
            <w:r w:rsidRPr="00C2144B">
              <w:rPr>
                <w:bCs/>
                <w:sz w:val="28"/>
                <w:szCs w:val="28"/>
              </w:rPr>
              <w:t xml:space="preserve"> документы, предоставляемые в соответствии с настоящим Административным регламентом</w:t>
            </w:r>
          </w:p>
        </w:tc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bCs/>
                <w:sz w:val="28"/>
                <w:szCs w:val="28"/>
              </w:rPr>
            </w:pPr>
            <w:r w:rsidRPr="00C2144B">
              <w:rPr>
                <w:bCs/>
                <w:sz w:val="28"/>
                <w:szCs w:val="28"/>
              </w:rPr>
              <w:t>Все</w:t>
            </w:r>
          </w:p>
        </w:tc>
      </w:tr>
      <w:tr w:rsidR="008D60D1" w:rsidRPr="008D60D1">
        <w:tc>
          <w:tcPr>
            <w:tcW w:w="101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8D60D1" w:rsidRDefault="00DF352B" w:rsidP="00C2144B">
            <w:pPr>
              <w:pStyle w:val="afff1"/>
              <w:jc w:val="center"/>
              <w:rPr>
                <w:b/>
                <w:bCs/>
                <w:sz w:val="28"/>
                <w:szCs w:val="28"/>
              </w:rPr>
            </w:pPr>
            <w:r w:rsidRPr="008D60D1">
              <w:rPr>
                <w:b/>
                <w:bCs/>
                <w:sz w:val="28"/>
                <w:szCs w:val="28"/>
              </w:rPr>
              <w:t xml:space="preserve">Исчерпывающий перечень оснований для отказа в приеме </w:t>
            </w:r>
            <w:r w:rsidR="0009487E" w:rsidRPr="008D60D1">
              <w:rPr>
                <w:b/>
                <w:bCs/>
                <w:sz w:val="28"/>
                <w:szCs w:val="28"/>
              </w:rPr>
              <w:t xml:space="preserve">запроса </w:t>
            </w:r>
            <w:r w:rsidRPr="008D60D1">
              <w:rPr>
                <w:b/>
                <w:bCs/>
                <w:sz w:val="28"/>
                <w:szCs w:val="28"/>
              </w:rPr>
              <w:t xml:space="preserve">о предоставлении </w:t>
            </w:r>
            <w:r w:rsidR="00F651EF" w:rsidRPr="008D60D1">
              <w:rPr>
                <w:b/>
                <w:bCs/>
                <w:sz w:val="28"/>
                <w:szCs w:val="28"/>
              </w:rPr>
              <w:t>муниципальной</w:t>
            </w:r>
            <w:r w:rsidRPr="008D60D1">
              <w:rPr>
                <w:b/>
                <w:bCs/>
                <w:sz w:val="28"/>
                <w:szCs w:val="28"/>
              </w:rPr>
              <w:t xml:space="preserve"> услуги и документов, необходимых для предоставления </w:t>
            </w:r>
            <w:r w:rsidR="00F651EF" w:rsidRPr="008D60D1">
              <w:rPr>
                <w:b/>
                <w:bCs/>
                <w:sz w:val="28"/>
                <w:szCs w:val="28"/>
              </w:rPr>
              <w:t xml:space="preserve">муниципальной </w:t>
            </w:r>
            <w:r w:rsidRPr="008D60D1">
              <w:rPr>
                <w:b/>
                <w:bCs/>
                <w:sz w:val="28"/>
                <w:szCs w:val="28"/>
              </w:rPr>
              <w:t>услуги</w:t>
            </w:r>
          </w:p>
        </w:tc>
      </w:tr>
      <w:tr w:rsidR="008D60D1" w:rsidRPr="008D60D1"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</w:t>
            </w:r>
          </w:p>
        </w:tc>
        <w:tc>
          <w:tcPr>
            <w:tcW w:w="7529" w:type="dxa"/>
            <w:tcBorders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Отсутствуют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</w:tr>
      <w:tr w:rsidR="008D60D1" w:rsidRPr="008D60D1">
        <w:tc>
          <w:tcPr>
            <w:tcW w:w="1012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8D60D1" w:rsidRDefault="00DF352B" w:rsidP="00F651EF">
            <w:pPr>
              <w:pStyle w:val="afff1"/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 xml:space="preserve">Исчерпывающий перечень оснований для приостановления </w:t>
            </w:r>
            <w:r w:rsidR="0009487E" w:rsidRPr="008D60D1">
              <w:rPr>
                <w:b/>
                <w:sz w:val="28"/>
                <w:szCs w:val="28"/>
              </w:rPr>
              <w:br/>
            </w:r>
            <w:r w:rsidRPr="008D60D1">
              <w:rPr>
                <w:b/>
                <w:sz w:val="28"/>
                <w:szCs w:val="28"/>
              </w:rPr>
              <w:t xml:space="preserve">предоставления </w:t>
            </w:r>
            <w:r w:rsidR="00F651EF" w:rsidRPr="008D60D1">
              <w:rPr>
                <w:b/>
                <w:sz w:val="28"/>
                <w:szCs w:val="28"/>
              </w:rPr>
              <w:t xml:space="preserve">муниципальной </w:t>
            </w:r>
            <w:r w:rsidRPr="008D60D1">
              <w:rPr>
                <w:b/>
                <w:sz w:val="28"/>
                <w:szCs w:val="28"/>
              </w:rPr>
              <w:t>услуги</w:t>
            </w:r>
          </w:p>
        </w:tc>
      </w:tr>
      <w:tr w:rsidR="008D60D1" w:rsidRPr="008D60D1">
        <w:tc>
          <w:tcPr>
            <w:tcW w:w="479" w:type="dxa"/>
            <w:tcBorders>
              <w:left w:val="single" w:sz="2" w:space="0" w:color="000000"/>
              <w:bottom w:val="single" w:sz="2" w:space="0" w:color="000000"/>
            </w:tcBorders>
          </w:tcPr>
          <w:p w:rsidR="00A22FF0" w:rsidRPr="008D60D1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1</w:t>
            </w:r>
          </w:p>
        </w:tc>
        <w:tc>
          <w:tcPr>
            <w:tcW w:w="7529" w:type="dxa"/>
            <w:tcBorders>
              <w:left w:val="single" w:sz="2" w:space="0" w:color="000000"/>
              <w:bottom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Отсутствуют</w:t>
            </w:r>
          </w:p>
        </w:tc>
        <w:tc>
          <w:tcPr>
            <w:tcW w:w="21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</w:tr>
      <w:tr w:rsidR="008D60D1" w:rsidRPr="008D60D1">
        <w:tc>
          <w:tcPr>
            <w:tcW w:w="10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F651EF">
            <w:pPr>
              <w:ind w:firstLine="0"/>
              <w:jc w:val="center"/>
              <w:rPr>
                <w:b/>
                <w:sz w:val="28"/>
                <w:szCs w:val="28"/>
              </w:rPr>
            </w:pPr>
            <w:r w:rsidRPr="008D60D1">
              <w:rPr>
                <w:b/>
                <w:sz w:val="28"/>
                <w:szCs w:val="28"/>
              </w:rPr>
              <w:t>Исчерпывающий</w:t>
            </w:r>
            <w:r w:rsidR="00F651EF" w:rsidRPr="008D60D1">
              <w:rPr>
                <w:b/>
                <w:sz w:val="28"/>
                <w:szCs w:val="28"/>
              </w:rPr>
              <w:t xml:space="preserve"> перечень оснований для отказа </w:t>
            </w:r>
            <w:r w:rsidRPr="008D60D1">
              <w:rPr>
                <w:b/>
                <w:sz w:val="28"/>
                <w:szCs w:val="28"/>
              </w:rPr>
              <w:t xml:space="preserve">в предоставлении </w:t>
            </w:r>
            <w:r w:rsidR="00F651EF" w:rsidRPr="008D60D1">
              <w:rPr>
                <w:b/>
                <w:sz w:val="28"/>
                <w:szCs w:val="28"/>
              </w:rPr>
              <w:t>муниципальной</w:t>
            </w:r>
            <w:r w:rsidRPr="008D60D1">
              <w:rPr>
                <w:b/>
                <w:sz w:val="28"/>
                <w:szCs w:val="28"/>
              </w:rPr>
              <w:t xml:space="preserve"> услуги</w:t>
            </w:r>
          </w:p>
        </w:tc>
      </w:tr>
      <w:tr w:rsidR="008D60D1" w:rsidRPr="00C214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 w:rsidP="00F651EF">
            <w:pPr>
              <w:pStyle w:val="afff1"/>
              <w:ind w:firstLine="0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1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 xml:space="preserve">Наличие хотя бы одного из оснований, предусмотренных пунктом 8 статьи 39.11 Земельного кодекса Российской Федерации, а также статьей 18 Закона Республики Крым от </w:t>
            </w:r>
            <w:r w:rsidRPr="00C2144B">
              <w:rPr>
                <w:sz w:val="28"/>
                <w:szCs w:val="28"/>
              </w:rPr>
              <w:lastRenderedPageBreak/>
              <w:t>15 января 2015 года № 66-ЗРК/2015 «О предоставлении земельных участков, находящихся в собственности Республики Крым или муниципальной собственности, и некоторых вопросах земельных отношений»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Все</w:t>
            </w:r>
          </w:p>
        </w:tc>
      </w:tr>
      <w:tr w:rsidR="008D60D1" w:rsidRPr="00C2144B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>
            <w:pPr>
              <w:pStyle w:val="afff1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>
            <w:pPr>
              <w:pStyle w:val="afff1"/>
              <w:ind w:firstLine="0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Наличие вступивших в законную силу судебных актов, налагающих меры по обеспечению иска в отношении указанного в запросе земельного участка (наложение ареста на земельный участок или запрет на распоряжение таким земельным участком)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C2144B" w:rsidRDefault="00DF352B">
            <w:pPr>
              <w:pStyle w:val="afff1"/>
              <w:ind w:firstLine="0"/>
              <w:jc w:val="center"/>
              <w:rPr>
                <w:sz w:val="28"/>
                <w:szCs w:val="28"/>
              </w:rPr>
            </w:pPr>
            <w:r w:rsidRPr="00C2144B">
              <w:rPr>
                <w:sz w:val="28"/>
                <w:szCs w:val="28"/>
              </w:rPr>
              <w:t>Все</w:t>
            </w:r>
          </w:p>
        </w:tc>
      </w:tr>
    </w:tbl>
    <w:p w:rsidR="00A22FF0" w:rsidRPr="00C2144B" w:rsidRDefault="00DF352B">
      <w:pPr>
        <w:rPr>
          <w:sz w:val="24"/>
          <w:szCs w:val="24"/>
        </w:rPr>
      </w:pPr>
      <w:r w:rsidRPr="00C2144B">
        <w:br w:type="page" w:clear="all"/>
      </w:r>
    </w:p>
    <w:p w:rsidR="00A22FF0" w:rsidRPr="008D60D1" w:rsidRDefault="00DF352B">
      <w:pPr>
        <w:ind w:left="4962" w:right="-1" w:firstLine="0"/>
        <w:rPr>
          <w:sz w:val="28"/>
          <w:szCs w:val="28"/>
        </w:rPr>
      </w:pPr>
      <w:r w:rsidRPr="008D60D1">
        <w:rPr>
          <w:rFonts w:eastAsia="Times New Roman"/>
          <w:sz w:val="28"/>
          <w:szCs w:val="28"/>
          <w:lang w:eastAsia="ar-SA"/>
        </w:rPr>
        <w:lastRenderedPageBreak/>
        <w:t xml:space="preserve">Приложение </w:t>
      </w:r>
      <w:r w:rsidRPr="00C2144B">
        <w:rPr>
          <w:rFonts w:eastAsia="Times New Roman"/>
          <w:sz w:val="28"/>
          <w:szCs w:val="28"/>
          <w:lang w:eastAsia="ar-SA"/>
        </w:rPr>
        <w:t>№ 5</w:t>
      </w:r>
    </w:p>
    <w:p w:rsidR="00FF6FE4" w:rsidRPr="008D60D1" w:rsidRDefault="00FF6FE4" w:rsidP="00FF6FE4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C2144B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>
      <w:pPr>
        <w:jc w:val="center"/>
        <w:rPr>
          <w:rFonts w:eastAsia="Times New Roman"/>
          <w:sz w:val="28"/>
          <w:szCs w:val="28"/>
        </w:rPr>
      </w:pPr>
    </w:p>
    <w:p w:rsidR="00A22FF0" w:rsidRPr="008D60D1" w:rsidRDefault="00DF352B">
      <w:pPr>
        <w:jc w:val="center"/>
        <w:rPr>
          <w:rFonts w:eastAsia="Times New Roman"/>
          <w:b/>
          <w:bCs/>
          <w:sz w:val="28"/>
          <w:szCs w:val="28"/>
        </w:rPr>
      </w:pPr>
      <w:r w:rsidRPr="008D60D1">
        <w:rPr>
          <w:rFonts w:eastAsia="Times New Roman"/>
          <w:b/>
          <w:bCs/>
          <w:sz w:val="28"/>
          <w:szCs w:val="28"/>
        </w:rPr>
        <w:t>КОНТАКТНАЯ ИНФОРМАЦИЯ</w:t>
      </w:r>
    </w:p>
    <w:p w:rsidR="00A22FF0" w:rsidRPr="008D60D1" w:rsidRDefault="00A22FF0">
      <w:pPr>
        <w:jc w:val="center"/>
        <w:rPr>
          <w:rFonts w:eastAsia="Times New Roman"/>
          <w:sz w:val="28"/>
          <w:szCs w:val="28"/>
        </w:rPr>
      </w:pPr>
    </w:p>
    <w:p w:rsidR="00A22FF0" w:rsidRPr="008D60D1" w:rsidRDefault="00DF352B" w:rsidP="00C2144B">
      <w:pPr>
        <w:jc w:val="center"/>
        <w:rPr>
          <w:rFonts w:eastAsia="Times New Roman"/>
          <w:bCs/>
          <w:i/>
          <w:sz w:val="28"/>
          <w:szCs w:val="28"/>
        </w:rPr>
      </w:pPr>
      <w:r w:rsidRPr="008D60D1">
        <w:rPr>
          <w:rFonts w:eastAsia="Times New Roman"/>
          <w:b/>
          <w:bCs/>
          <w:sz w:val="28"/>
          <w:szCs w:val="28"/>
        </w:rPr>
        <w:t>Общая информация о</w:t>
      </w:r>
      <w:r w:rsidR="00C2144B">
        <w:rPr>
          <w:rFonts w:eastAsia="Times New Roman"/>
          <w:b/>
          <w:bCs/>
          <w:sz w:val="28"/>
          <w:szCs w:val="28"/>
        </w:rPr>
        <w:t>б Администрации Почтовского сельского поселения бахчисарайского района Республики Крым</w:t>
      </w:r>
    </w:p>
    <w:p w:rsidR="00A22FF0" w:rsidRPr="008D60D1" w:rsidRDefault="00A22FF0">
      <w:pPr>
        <w:rPr>
          <w:rFonts w:eastAsia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81"/>
        <w:gridCol w:w="5245"/>
      </w:tblGrid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Почтовый адрес для направления корреспонденции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C2144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298420 ул. Чкаловская, 23, пгт. Почтовое, Бахчисарайский р-н, Республика Крым</w:t>
            </w:r>
          </w:p>
        </w:tc>
      </w:tr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Фактический адрес месторасположения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C2144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Республика Крым, Бахчисарайский р-н, пгт. Почтовое, ул. Чкаловская, 23</w:t>
            </w:r>
          </w:p>
        </w:tc>
      </w:tr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Адрес электронной почты для направления корреспонденции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2028F">
              <w:rPr>
                <w:rFonts w:eastAsia="Times New Roman"/>
                <w:sz w:val="28"/>
                <w:szCs w:val="28"/>
              </w:rPr>
              <w:t>Pochtovoe-sovet@bahch.rk.gov.ru</w:t>
            </w:r>
          </w:p>
        </w:tc>
      </w:tr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Телефон для справок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+7 36554 2-22-02</w:t>
            </w:r>
          </w:p>
        </w:tc>
      </w:tr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Телефон управления по предварительному согласованию предоставления земельных участков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 w:rsidP="0009487E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+7 36554 2-22-02</w:t>
            </w:r>
          </w:p>
        </w:tc>
      </w:tr>
      <w:tr w:rsidR="008D60D1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2028F">
              <w:rPr>
                <w:rFonts w:eastAsia="Times New Roman"/>
                <w:sz w:val="28"/>
                <w:szCs w:val="28"/>
              </w:rPr>
              <w:t>https://pochtovsk-crimea.ru/</w:t>
            </w:r>
          </w:p>
        </w:tc>
      </w:tr>
      <w:tr w:rsidR="00A22FF0" w:rsidRPr="008D60D1" w:rsidTr="0009487E">
        <w:trPr>
          <w:jc w:val="center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ФИО и должность руководителя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 w:rsidP="00F2028F">
            <w:pPr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Председатель Почтовского сельского совета – Глава администрации Почтовского сельского поселения Буланихина Лариса Петровна</w:t>
            </w:r>
          </w:p>
        </w:tc>
      </w:tr>
    </w:tbl>
    <w:p w:rsidR="00A22FF0" w:rsidRPr="008D60D1" w:rsidRDefault="00A22FF0">
      <w:pPr>
        <w:rPr>
          <w:rFonts w:eastAsia="Times New Roman"/>
          <w:sz w:val="28"/>
          <w:szCs w:val="24"/>
        </w:rPr>
      </w:pPr>
    </w:p>
    <w:p w:rsidR="00A22FF0" w:rsidRPr="008D60D1" w:rsidRDefault="00DF352B" w:rsidP="00F2028F">
      <w:pPr>
        <w:jc w:val="center"/>
        <w:rPr>
          <w:rFonts w:eastAsia="Times New Roman"/>
          <w:b/>
          <w:bCs/>
          <w:sz w:val="28"/>
          <w:szCs w:val="24"/>
        </w:rPr>
      </w:pPr>
      <w:r w:rsidRPr="008D60D1">
        <w:rPr>
          <w:rFonts w:eastAsia="Times New Roman"/>
          <w:b/>
          <w:bCs/>
          <w:sz w:val="28"/>
          <w:szCs w:val="24"/>
        </w:rPr>
        <w:t xml:space="preserve">График работы </w:t>
      </w:r>
      <w:r w:rsidR="00F2028F">
        <w:rPr>
          <w:rFonts w:eastAsia="Times New Roman"/>
          <w:b/>
          <w:bCs/>
          <w:sz w:val="28"/>
          <w:szCs w:val="28"/>
        </w:rPr>
        <w:t>Администрации Почтовского сельского поселения бахчисарайского района Республики Крым</w:t>
      </w:r>
      <w:r w:rsidR="00FF6FE4" w:rsidRPr="008D60D1">
        <w:rPr>
          <w:rFonts w:eastAsia="Times New Roman"/>
          <w:sz w:val="28"/>
          <w:szCs w:val="24"/>
        </w:rPr>
        <w:t xml:space="preserve"> </w:t>
      </w:r>
    </w:p>
    <w:p w:rsidR="00A22FF0" w:rsidRPr="008D60D1" w:rsidRDefault="00A22FF0">
      <w:pPr>
        <w:jc w:val="center"/>
        <w:rPr>
          <w:rFonts w:eastAsia="Times New Roman"/>
          <w:sz w:val="28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4025"/>
        <w:gridCol w:w="3061"/>
      </w:tblGrid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D60D1">
              <w:rPr>
                <w:rFonts w:eastAsia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D60D1">
              <w:rPr>
                <w:rFonts w:eastAsia="Times New Roman"/>
                <w:b/>
                <w:sz w:val="28"/>
                <w:szCs w:val="28"/>
              </w:rPr>
              <w:t>Часы работы (обеденный перерыв)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 w:rsidP="0009487E">
            <w:pPr>
              <w:ind w:firstLine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D60D1">
              <w:rPr>
                <w:rFonts w:eastAsia="Times New Roman"/>
                <w:b/>
                <w:sz w:val="28"/>
                <w:szCs w:val="28"/>
              </w:rPr>
              <w:t>Часы приема граждан</w:t>
            </w: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Понедельник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13:00-17:00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13:00-17:00</w:t>
            </w: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A22F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Среда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A22F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Четверг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13:00-17:00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13:00-17:00</w:t>
            </w: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Пятница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28F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8:00-12:00</w:t>
            </w:r>
          </w:p>
          <w:p w:rsidR="00A22FF0" w:rsidRPr="008D60D1" w:rsidRDefault="00F2028F" w:rsidP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13:00-16:00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A22F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8D60D1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Суббота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выходной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A22F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A22FF0" w:rsidRPr="008D60D1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DF352B">
            <w:pPr>
              <w:ind w:firstLine="0"/>
              <w:rPr>
                <w:rFonts w:eastAsia="Times New Roman"/>
                <w:sz w:val="28"/>
                <w:szCs w:val="28"/>
              </w:rPr>
            </w:pPr>
            <w:r w:rsidRPr="008D60D1">
              <w:rPr>
                <w:rFonts w:eastAsia="Times New Roman"/>
                <w:sz w:val="28"/>
                <w:szCs w:val="28"/>
              </w:rPr>
              <w:t>Воскресенье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F2028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выходной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F0" w:rsidRPr="008D60D1" w:rsidRDefault="00A22FF0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22FF0" w:rsidRPr="008D60D1" w:rsidRDefault="00A22FF0">
      <w:pPr>
        <w:rPr>
          <w:sz w:val="22"/>
        </w:rPr>
      </w:pP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A22FF0">
      <w:pPr>
        <w:ind w:left="4962" w:right="-1"/>
        <w:rPr>
          <w:rFonts w:eastAsia="Times New Roman"/>
          <w:sz w:val="24"/>
          <w:szCs w:val="24"/>
          <w:lang w:eastAsia="ar-SA"/>
        </w:rPr>
      </w:pPr>
    </w:p>
    <w:p w:rsidR="00FF6FE4" w:rsidRPr="008D60D1" w:rsidRDefault="00FF6FE4" w:rsidP="00A05734">
      <w:pPr>
        <w:ind w:right="-1" w:firstLine="0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DF352B">
      <w:pPr>
        <w:ind w:left="4962" w:right="-1" w:firstLine="0"/>
        <w:rPr>
          <w:rFonts w:eastAsia="Times New Roman"/>
          <w:i/>
          <w:sz w:val="28"/>
          <w:szCs w:val="24"/>
          <w:lang w:eastAsia="ar-SA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Приложение </w:t>
      </w:r>
      <w:r w:rsidRPr="00F2028F">
        <w:rPr>
          <w:rFonts w:eastAsia="Times New Roman"/>
          <w:sz w:val="28"/>
          <w:szCs w:val="24"/>
          <w:lang w:eastAsia="ar-SA"/>
        </w:rPr>
        <w:t>№ 6</w:t>
      </w:r>
    </w:p>
    <w:p w:rsidR="00A22FF0" w:rsidRPr="008D60D1" w:rsidRDefault="00FF6FE4" w:rsidP="00FF6FE4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F2028F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05734" w:rsidRPr="008D60D1" w:rsidRDefault="00A05734" w:rsidP="00A05734">
      <w:pPr>
        <w:ind w:right="-1" w:firstLine="0"/>
        <w:rPr>
          <w:rFonts w:eastAsia="Times New Roman"/>
          <w:sz w:val="24"/>
          <w:szCs w:val="24"/>
        </w:rPr>
      </w:pPr>
    </w:p>
    <w:p w:rsidR="00A05734" w:rsidRPr="008D60D1" w:rsidRDefault="00A05734" w:rsidP="00A05734">
      <w:pPr>
        <w:ind w:right="-1" w:firstLine="0"/>
        <w:rPr>
          <w:rFonts w:eastAsia="Times New Roman"/>
          <w:bCs/>
          <w:sz w:val="24"/>
          <w:szCs w:val="24"/>
        </w:rPr>
      </w:pPr>
    </w:p>
    <w:p w:rsidR="0025599A" w:rsidRPr="008D60D1" w:rsidRDefault="0025599A" w:rsidP="0025599A">
      <w:pPr>
        <w:ind w:left="4678" w:right="-1" w:firstLine="0"/>
        <w:rPr>
          <w:rFonts w:eastAsia="Times New Roman"/>
          <w:sz w:val="28"/>
          <w:szCs w:val="28"/>
        </w:rPr>
      </w:pPr>
      <w:r w:rsidRPr="008D60D1">
        <w:rPr>
          <w:rFonts w:eastAsia="Times New Roman"/>
          <w:sz w:val="28"/>
          <w:szCs w:val="28"/>
        </w:rPr>
        <w:t>______________________________________</w:t>
      </w:r>
    </w:p>
    <w:p w:rsidR="0025599A" w:rsidRPr="00F2028F" w:rsidRDefault="0025599A" w:rsidP="0025599A">
      <w:pPr>
        <w:ind w:left="4678" w:right="-1" w:firstLine="0"/>
        <w:jc w:val="center"/>
        <w:rPr>
          <w:rFonts w:eastAsia="Times New Roman"/>
          <w:sz w:val="28"/>
          <w:szCs w:val="28"/>
        </w:rPr>
      </w:pPr>
      <w:r w:rsidRPr="008D60D1">
        <w:rPr>
          <w:rFonts w:eastAsia="Times New Roman"/>
          <w:i/>
          <w:sz w:val="28"/>
          <w:szCs w:val="28"/>
        </w:rPr>
        <w:t>(</w:t>
      </w:r>
      <w:r w:rsidRPr="00F2028F">
        <w:rPr>
          <w:rFonts w:eastAsia="Times New Roman"/>
          <w:sz w:val="28"/>
          <w:szCs w:val="28"/>
        </w:rPr>
        <w:t>наименование органа, предоставляющего услугу)</w:t>
      </w:r>
    </w:p>
    <w:p w:rsidR="00A22FF0" w:rsidRPr="00F2028F" w:rsidRDefault="00DF352B" w:rsidP="00A05734">
      <w:pPr>
        <w:ind w:left="4678" w:right="-1" w:firstLine="0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__________</w:t>
      </w:r>
      <w:r w:rsidR="00A05734" w:rsidRPr="00F2028F">
        <w:rPr>
          <w:rFonts w:eastAsia="Times New Roman"/>
          <w:sz w:val="28"/>
          <w:szCs w:val="28"/>
        </w:rPr>
        <w:t>____________________________</w:t>
      </w:r>
    </w:p>
    <w:p w:rsidR="00A22FF0" w:rsidRPr="00F2028F" w:rsidRDefault="00DF352B" w:rsidP="00A05734">
      <w:pPr>
        <w:ind w:left="4678" w:right="-1" w:firstLine="0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__________</w:t>
      </w:r>
      <w:r w:rsidR="00A05734" w:rsidRPr="00F2028F">
        <w:rPr>
          <w:rFonts w:eastAsia="Times New Roman"/>
          <w:sz w:val="28"/>
          <w:szCs w:val="28"/>
        </w:rPr>
        <w:t>____________________________</w:t>
      </w:r>
    </w:p>
    <w:p w:rsidR="00A22FF0" w:rsidRPr="00F2028F" w:rsidRDefault="00DF352B" w:rsidP="00A05734">
      <w:pPr>
        <w:ind w:left="4678" w:right="-1" w:firstLine="0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__________</w:t>
      </w:r>
      <w:r w:rsidR="00A05734" w:rsidRPr="00F2028F">
        <w:rPr>
          <w:rFonts w:eastAsia="Times New Roman"/>
          <w:sz w:val="28"/>
          <w:szCs w:val="28"/>
        </w:rPr>
        <w:t>____________________________</w:t>
      </w:r>
    </w:p>
    <w:p w:rsidR="00A22FF0" w:rsidRPr="00F2028F" w:rsidRDefault="00DF352B" w:rsidP="00A05734">
      <w:pPr>
        <w:ind w:left="4678" w:right="-1" w:firstLine="0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__________________________________________</w:t>
      </w:r>
      <w:r w:rsidR="00A05734" w:rsidRPr="00F2028F">
        <w:rPr>
          <w:rFonts w:eastAsia="Times New Roman"/>
          <w:sz w:val="28"/>
          <w:szCs w:val="28"/>
        </w:rPr>
        <w:t>__________________________________</w:t>
      </w:r>
    </w:p>
    <w:p w:rsidR="00A22FF0" w:rsidRPr="00F2028F" w:rsidRDefault="00DF352B" w:rsidP="00F2028F">
      <w:pPr>
        <w:ind w:left="4678" w:right="-1" w:firstLine="0"/>
        <w:rPr>
          <w:rFonts w:eastAsia="Times New Roman"/>
          <w:sz w:val="24"/>
          <w:szCs w:val="28"/>
        </w:rPr>
      </w:pPr>
      <w:r w:rsidRPr="00F2028F">
        <w:rPr>
          <w:rFonts w:eastAsia="Times New Roman"/>
          <w:sz w:val="24"/>
          <w:szCs w:val="28"/>
        </w:rPr>
        <w:t>(для граждан - указываются фамилия, имя и (при наличии) отчество, место жительства заявителя, реквизиты документа, удостоверяющего личность заявителя, страховой номер индивидуального лицевого счета;</w:t>
      </w:r>
    </w:p>
    <w:p w:rsidR="00A22FF0" w:rsidRPr="00F2028F" w:rsidRDefault="00DF352B" w:rsidP="00F2028F">
      <w:pPr>
        <w:ind w:left="4678" w:right="-1" w:firstLine="0"/>
        <w:rPr>
          <w:rFonts w:eastAsia="Times New Roman"/>
          <w:sz w:val="24"/>
          <w:szCs w:val="28"/>
        </w:rPr>
      </w:pPr>
      <w:r w:rsidRPr="00F2028F">
        <w:rPr>
          <w:rFonts w:eastAsia="Times New Roman"/>
          <w:sz w:val="24"/>
          <w:szCs w:val="28"/>
        </w:rPr>
        <w:t>для юридических лиц - указываются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A22FF0" w:rsidRPr="00F2028F" w:rsidRDefault="00DF352B" w:rsidP="00A05734">
      <w:pPr>
        <w:ind w:left="4678" w:right="-1" w:firstLine="0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__________________________________________</w:t>
      </w:r>
      <w:r w:rsidR="00A05734" w:rsidRPr="00F2028F">
        <w:rPr>
          <w:rFonts w:eastAsia="Times New Roman"/>
          <w:sz w:val="28"/>
          <w:szCs w:val="28"/>
        </w:rPr>
        <w:t>__________________________________</w:t>
      </w:r>
    </w:p>
    <w:p w:rsidR="00A22FF0" w:rsidRPr="00F2028F" w:rsidRDefault="00DF352B" w:rsidP="00A05734">
      <w:pPr>
        <w:ind w:left="4678" w:right="-1" w:firstLine="0"/>
        <w:jc w:val="center"/>
        <w:rPr>
          <w:rFonts w:eastAsia="Times New Roman"/>
          <w:sz w:val="24"/>
          <w:szCs w:val="28"/>
        </w:rPr>
      </w:pPr>
      <w:r w:rsidRPr="00F2028F">
        <w:rPr>
          <w:rFonts w:eastAsia="Times New Roman"/>
          <w:sz w:val="24"/>
          <w:szCs w:val="28"/>
        </w:rPr>
        <w:t>(почтовый адрес, адрес электронной почты, номер телефона для связи)</w:t>
      </w:r>
    </w:p>
    <w:p w:rsidR="00A22FF0" w:rsidRPr="00F2028F" w:rsidRDefault="00A22FF0" w:rsidP="00A05734">
      <w:pPr>
        <w:ind w:left="4678" w:right="-1"/>
        <w:jc w:val="center"/>
        <w:rPr>
          <w:rFonts w:eastAsia="Times New Roman"/>
          <w:sz w:val="28"/>
          <w:szCs w:val="28"/>
        </w:rPr>
      </w:pPr>
    </w:p>
    <w:p w:rsidR="00A22FF0" w:rsidRPr="00F2028F" w:rsidRDefault="00A22FF0" w:rsidP="00A05734">
      <w:pPr>
        <w:ind w:left="4678" w:right="-1"/>
        <w:jc w:val="center"/>
        <w:rPr>
          <w:rFonts w:eastAsia="Times New Roman"/>
          <w:sz w:val="28"/>
          <w:szCs w:val="28"/>
        </w:rPr>
      </w:pPr>
    </w:p>
    <w:p w:rsidR="00A22FF0" w:rsidRPr="00F2028F" w:rsidRDefault="00DF352B" w:rsidP="00A05734">
      <w:pPr>
        <w:ind w:right="-1" w:firstLine="0"/>
        <w:jc w:val="center"/>
        <w:rPr>
          <w:rFonts w:eastAsia="Times New Roman"/>
          <w:b/>
          <w:sz w:val="28"/>
          <w:szCs w:val="28"/>
        </w:rPr>
      </w:pPr>
      <w:r w:rsidRPr="00F2028F">
        <w:rPr>
          <w:rFonts w:eastAsia="Times New Roman"/>
          <w:b/>
          <w:sz w:val="28"/>
          <w:szCs w:val="28"/>
        </w:rPr>
        <w:t>ЗАЯВЛЕНИЕ</w:t>
      </w:r>
    </w:p>
    <w:p w:rsidR="00F2028F" w:rsidRDefault="00DF352B" w:rsidP="00A05734">
      <w:pPr>
        <w:ind w:right="-1" w:firstLine="0"/>
        <w:jc w:val="center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о проведен</w:t>
      </w:r>
      <w:proofErr w:type="gramStart"/>
      <w:r w:rsidRPr="00F2028F">
        <w:rPr>
          <w:rFonts w:eastAsia="Times New Roman"/>
          <w:sz w:val="28"/>
          <w:szCs w:val="28"/>
        </w:rPr>
        <w:t>ии ау</w:t>
      </w:r>
      <w:proofErr w:type="gramEnd"/>
      <w:r w:rsidRPr="00F2028F">
        <w:rPr>
          <w:rFonts w:eastAsia="Times New Roman"/>
          <w:sz w:val="28"/>
          <w:szCs w:val="28"/>
        </w:rPr>
        <w:t xml:space="preserve">кциона на право заключения договора </w:t>
      </w:r>
    </w:p>
    <w:p w:rsidR="00A22FF0" w:rsidRPr="00F2028F" w:rsidRDefault="00DF352B" w:rsidP="00A05734">
      <w:pPr>
        <w:ind w:right="-1" w:firstLine="0"/>
        <w:jc w:val="center"/>
        <w:rPr>
          <w:rFonts w:eastAsia="Times New Roman"/>
          <w:sz w:val="28"/>
          <w:szCs w:val="28"/>
        </w:rPr>
      </w:pPr>
      <w:r w:rsidRPr="00F2028F">
        <w:rPr>
          <w:rFonts w:eastAsia="Times New Roman"/>
          <w:sz w:val="28"/>
          <w:szCs w:val="28"/>
        </w:rPr>
        <w:t>аренды</w:t>
      </w:r>
      <w:r w:rsidR="00A05734" w:rsidRPr="00F2028F">
        <w:rPr>
          <w:rFonts w:eastAsia="Times New Roman"/>
          <w:sz w:val="28"/>
          <w:szCs w:val="28"/>
        </w:rPr>
        <w:t xml:space="preserve"> </w:t>
      </w:r>
      <w:proofErr w:type="gramStart"/>
      <w:r w:rsidRPr="00F2028F">
        <w:rPr>
          <w:rFonts w:eastAsia="Times New Roman"/>
          <w:sz w:val="28"/>
          <w:szCs w:val="28"/>
        </w:rPr>
        <w:t>земельного</w:t>
      </w:r>
      <w:proofErr w:type="gramEnd"/>
      <w:r w:rsidRPr="00F2028F">
        <w:rPr>
          <w:rFonts w:eastAsia="Times New Roman"/>
          <w:sz w:val="28"/>
          <w:szCs w:val="28"/>
        </w:rPr>
        <w:t xml:space="preserve"> участка</w:t>
      </w:r>
    </w:p>
    <w:p w:rsidR="00A22FF0" w:rsidRPr="00F2028F" w:rsidRDefault="00A22FF0" w:rsidP="00A05734">
      <w:pPr>
        <w:ind w:left="4678" w:right="-1"/>
        <w:jc w:val="center"/>
        <w:rPr>
          <w:rFonts w:eastAsia="Times New Roman"/>
          <w:sz w:val="28"/>
          <w:szCs w:val="28"/>
        </w:rPr>
      </w:pPr>
    </w:p>
    <w:p w:rsidR="00A22FF0" w:rsidRPr="00F2028F" w:rsidRDefault="00A22FF0" w:rsidP="00A05734">
      <w:pPr>
        <w:ind w:right="-1"/>
        <w:rPr>
          <w:rFonts w:eastAsia="Times New Roman"/>
          <w:sz w:val="28"/>
          <w:szCs w:val="28"/>
        </w:rPr>
      </w:pPr>
    </w:p>
    <w:p w:rsidR="00A22FF0" w:rsidRPr="00F2028F" w:rsidRDefault="00DF352B">
      <w:pPr>
        <w:rPr>
          <w:rFonts w:eastAsia="Times New Roman"/>
          <w:sz w:val="28"/>
          <w:szCs w:val="24"/>
        </w:rPr>
      </w:pPr>
      <w:r w:rsidRPr="00F2028F">
        <w:rPr>
          <w:rFonts w:eastAsia="Times New Roman"/>
          <w:sz w:val="28"/>
          <w:szCs w:val="24"/>
        </w:rPr>
        <w:t xml:space="preserve">Руководствуясь статьями </w:t>
      </w:r>
      <w:r w:rsidR="0025599A" w:rsidRPr="00F2028F">
        <w:rPr>
          <w:rFonts w:eastAsia="Times New Roman"/>
          <w:sz w:val="28"/>
          <w:szCs w:val="24"/>
        </w:rPr>
        <w:t>______________</w:t>
      </w:r>
      <w:r w:rsidRPr="00F2028F">
        <w:rPr>
          <w:rFonts w:eastAsia="Times New Roman"/>
          <w:sz w:val="28"/>
          <w:szCs w:val="24"/>
        </w:rPr>
        <w:t xml:space="preserve"> Земельного кодекса Российской Федерации, прошу провести аукцион на право заключения договора аренды земельного участка, находящегося в </w:t>
      </w:r>
      <w:r w:rsidR="0025599A" w:rsidRPr="00F2028F">
        <w:rPr>
          <w:rFonts w:eastAsia="Times New Roman"/>
          <w:sz w:val="28"/>
          <w:szCs w:val="24"/>
        </w:rPr>
        <w:t xml:space="preserve">муниципальной </w:t>
      </w:r>
      <w:r w:rsidRPr="00F2028F">
        <w:rPr>
          <w:rFonts w:eastAsia="Times New Roman"/>
          <w:sz w:val="28"/>
          <w:szCs w:val="24"/>
        </w:rPr>
        <w:t>собственности.</w:t>
      </w:r>
    </w:p>
    <w:p w:rsidR="00A22FF0" w:rsidRPr="00F2028F" w:rsidRDefault="00DF352B">
      <w:pPr>
        <w:rPr>
          <w:rFonts w:eastAsia="Times New Roman"/>
          <w:sz w:val="28"/>
          <w:szCs w:val="24"/>
        </w:rPr>
      </w:pPr>
      <w:r w:rsidRPr="00F2028F">
        <w:rPr>
          <w:rFonts w:eastAsia="Times New Roman"/>
          <w:sz w:val="28"/>
          <w:szCs w:val="24"/>
        </w:rPr>
        <w:t>Информация о земельном участке:</w:t>
      </w:r>
    </w:p>
    <w:p w:rsidR="00A22FF0" w:rsidRPr="00F2028F" w:rsidRDefault="00DF352B">
      <w:pPr>
        <w:rPr>
          <w:rFonts w:eastAsia="Times New Roman"/>
          <w:sz w:val="28"/>
          <w:szCs w:val="24"/>
        </w:rPr>
      </w:pPr>
      <w:r w:rsidRPr="00F2028F">
        <w:rPr>
          <w:rFonts w:eastAsia="Times New Roman"/>
          <w:sz w:val="28"/>
          <w:szCs w:val="24"/>
        </w:rPr>
        <w:t xml:space="preserve">Адрес </w:t>
      </w:r>
      <w:proofErr w:type="gramStart"/>
      <w:r w:rsidRPr="00F2028F">
        <w:rPr>
          <w:rFonts w:eastAsia="Times New Roman"/>
          <w:sz w:val="28"/>
          <w:szCs w:val="24"/>
        </w:rPr>
        <w:t>земельного</w:t>
      </w:r>
      <w:proofErr w:type="gramEnd"/>
      <w:r w:rsidRPr="00F2028F">
        <w:rPr>
          <w:rFonts w:eastAsia="Times New Roman"/>
          <w:sz w:val="28"/>
          <w:szCs w:val="24"/>
        </w:rPr>
        <w:t xml:space="preserve"> участка (месторасположение земельного участка):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lastRenderedPageBreak/>
        <w:t>___________________________________________________________________________________</w:t>
      </w:r>
      <w:r w:rsidR="00A05734" w:rsidRPr="008D60D1">
        <w:rPr>
          <w:rFonts w:eastAsia="Times New Roman"/>
          <w:sz w:val="28"/>
          <w:szCs w:val="24"/>
        </w:rPr>
        <w:t>___________________________________________________________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___________________________________________________________________________________</w:t>
      </w:r>
      <w:r w:rsidR="00A05734" w:rsidRPr="008D60D1">
        <w:rPr>
          <w:rFonts w:eastAsia="Times New Roman"/>
          <w:sz w:val="28"/>
          <w:szCs w:val="24"/>
        </w:rPr>
        <w:t>___________________________________________________________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 xml:space="preserve">Площадь </w:t>
      </w:r>
      <w:proofErr w:type="gramStart"/>
      <w:r w:rsidRPr="008D60D1">
        <w:rPr>
          <w:rFonts w:eastAsia="Times New Roman"/>
          <w:sz w:val="28"/>
          <w:szCs w:val="24"/>
        </w:rPr>
        <w:t>земельного</w:t>
      </w:r>
      <w:proofErr w:type="gramEnd"/>
      <w:r w:rsidRPr="008D60D1">
        <w:rPr>
          <w:rFonts w:eastAsia="Times New Roman"/>
          <w:sz w:val="28"/>
          <w:szCs w:val="24"/>
        </w:rPr>
        <w:t xml:space="preserve"> участка _______</w:t>
      </w:r>
      <w:r w:rsidR="00A05734" w:rsidRPr="008D60D1">
        <w:rPr>
          <w:rFonts w:eastAsia="Times New Roman"/>
          <w:sz w:val="28"/>
          <w:szCs w:val="24"/>
        </w:rPr>
        <w:t>_______</w:t>
      </w:r>
      <w:r w:rsidRPr="008D60D1">
        <w:rPr>
          <w:rFonts w:eastAsia="Times New Roman"/>
          <w:sz w:val="28"/>
          <w:szCs w:val="24"/>
        </w:rPr>
        <w:t>______________ кв. м.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 xml:space="preserve">Кадастровый номер </w:t>
      </w:r>
      <w:proofErr w:type="gramStart"/>
      <w:r w:rsidRPr="008D60D1">
        <w:rPr>
          <w:rFonts w:eastAsia="Times New Roman"/>
          <w:sz w:val="28"/>
          <w:szCs w:val="24"/>
        </w:rPr>
        <w:t>земельного</w:t>
      </w:r>
      <w:proofErr w:type="gramEnd"/>
      <w:r w:rsidRPr="008D60D1">
        <w:rPr>
          <w:rFonts w:eastAsia="Times New Roman"/>
          <w:sz w:val="28"/>
          <w:szCs w:val="24"/>
        </w:rPr>
        <w:t xml:space="preserve"> участка _</w:t>
      </w:r>
      <w:r w:rsidR="00A05734" w:rsidRPr="008D60D1">
        <w:rPr>
          <w:rFonts w:eastAsia="Times New Roman"/>
          <w:sz w:val="28"/>
          <w:szCs w:val="24"/>
        </w:rPr>
        <w:t>__________________________</w:t>
      </w:r>
      <w:r w:rsidRPr="008D60D1">
        <w:rPr>
          <w:rFonts w:eastAsia="Times New Roman"/>
          <w:sz w:val="28"/>
          <w:szCs w:val="24"/>
        </w:rPr>
        <w:t>_____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 xml:space="preserve">Категория земель </w:t>
      </w:r>
      <w:proofErr w:type="gramStart"/>
      <w:r w:rsidRPr="008D60D1">
        <w:rPr>
          <w:rFonts w:eastAsia="Times New Roman"/>
          <w:sz w:val="28"/>
          <w:szCs w:val="24"/>
        </w:rPr>
        <w:t>земельного</w:t>
      </w:r>
      <w:proofErr w:type="gramEnd"/>
      <w:r w:rsidRPr="008D60D1">
        <w:rPr>
          <w:rFonts w:eastAsia="Times New Roman"/>
          <w:sz w:val="28"/>
          <w:szCs w:val="24"/>
        </w:rPr>
        <w:t xml:space="preserve"> участка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Вид разрешенного использования земельного участка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Цель использования земельного участка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___________________________________________________________________________________</w:t>
      </w:r>
      <w:r w:rsidR="00A05734" w:rsidRPr="008D60D1">
        <w:rPr>
          <w:rFonts w:eastAsia="Times New Roman"/>
          <w:sz w:val="28"/>
          <w:szCs w:val="24"/>
        </w:rPr>
        <w:t>___________________________________________________________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Испрашиваемый вид права в аренду сроком на _______ лет.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Земельный участок (кадастровый номер ____________</w:t>
      </w:r>
      <w:r w:rsidR="00A05734" w:rsidRPr="008D60D1">
        <w:rPr>
          <w:rFonts w:eastAsia="Times New Roman"/>
          <w:sz w:val="28"/>
          <w:szCs w:val="24"/>
        </w:rPr>
        <w:t>____</w:t>
      </w:r>
      <w:r w:rsidRPr="008D60D1">
        <w:rPr>
          <w:rFonts w:eastAsia="Times New Roman"/>
          <w:sz w:val="28"/>
          <w:szCs w:val="24"/>
        </w:rPr>
        <w:t xml:space="preserve">_______________) находится в </w:t>
      </w:r>
      <w:r w:rsidR="0025599A" w:rsidRPr="008D60D1">
        <w:rPr>
          <w:rFonts w:eastAsia="Times New Roman"/>
          <w:sz w:val="28"/>
          <w:szCs w:val="24"/>
        </w:rPr>
        <w:t xml:space="preserve">_____________________________________ </w:t>
      </w:r>
      <w:r w:rsidRPr="008D60D1">
        <w:rPr>
          <w:rFonts w:eastAsia="Times New Roman"/>
          <w:sz w:val="28"/>
          <w:szCs w:val="24"/>
        </w:rPr>
        <w:t>согласно выписке и</w:t>
      </w:r>
      <w:r w:rsidR="00A05734" w:rsidRPr="008D60D1">
        <w:rPr>
          <w:rFonts w:eastAsia="Times New Roman"/>
          <w:sz w:val="28"/>
          <w:szCs w:val="24"/>
        </w:rPr>
        <w:t xml:space="preserve">з ЕГРН </w:t>
      </w:r>
      <w:r w:rsidR="00A92429" w:rsidRPr="008D60D1">
        <w:rPr>
          <w:rFonts w:eastAsia="Times New Roman"/>
          <w:sz w:val="28"/>
          <w:szCs w:val="24"/>
        </w:rPr>
        <w:br/>
      </w:r>
      <w:r w:rsidR="00A05734" w:rsidRPr="008D60D1">
        <w:rPr>
          <w:rFonts w:eastAsia="Times New Roman"/>
          <w:sz w:val="28"/>
          <w:szCs w:val="24"/>
        </w:rPr>
        <w:t xml:space="preserve">об объекте недвижимости </w:t>
      </w:r>
      <w:r w:rsidRPr="008D60D1">
        <w:rPr>
          <w:rFonts w:eastAsia="Times New Roman"/>
          <w:sz w:val="28"/>
          <w:szCs w:val="24"/>
        </w:rPr>
        <w:t>(об испрашиваемом земельном участке), выданной</w:t>
      </w:r>
      <w:r w:rsidR="0025599A" w:rsidRPr="008D60D1">
        <w:rPr>
          <w:rFonts w:eastAsia="Times New Roman"/>
          <w:sz w:val="28"/>
          <w:szCs w:val="24"/>
        </w:rPr>
        <w:t xml:space="preserve"> _______________________________________________________________________</w:t>
      </w:r>
      <w:r w:rsidRPr="008D60D1">
        <w:rPr>
          <w:rFonts w:eastAsia="Times New Roman"/>
          <w:sz w:val="28"/>
          <w:szCs w:val="24"/>
        </w:rPr>
        <w:t>.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Иные сведения о земельном участке (заполняются по желанию заявителя):</w:t>
      </w:r>
    </w:p>
    <w:p w:rsidR="00A22FF0" w:rsidRPr="008D60D1" w:rsidRDefault="00DF352B">
      <w:pPr>
        <w:ind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______________________________________________________________________________________________________________________________________________________________________</w:t>
      </w:r>
      <w:r w:rsidR="00A05734" w:rsidRPr="008D60D1">
        <w:rPr>
          <w:rFonts w:eastAsia="Times New Roman"/>
          <w:sz w:val="28"/>
          <w:szCs w:val="24"/>
        </w:rPr>
        <w:t>_______________________________________________</w:t>
      </w:r>
    </w:p>
    <w:p w:rsidR="00A22FF0" w:rsidRPr="008D60D1" w:rsidRDefault="00A22FF0">
      <w:pPr>
        <w:rPr>
          <w:rFonts w:eastAsia="Times New Roman"/>
          <w:sz w:val="28"/>
          <w:szCs w:val="24"/>
        </w:rPr>
      </w:pP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Приложение:</w:t>
      </w:r>
    </w:p>
    <w:p w:rsidR="00A22FF0" w:rsidRPr="008D60D1" w:rsidRDefault="00A22FF0">
      <w:pPr>
        <w:rPr>
          <w:rFonts w:eastAsia="Times New Roman"/>
          <w:sz w:val="28"/>
          <w:szCs w:val="24"/>
        </w:rPr>
      </w:pP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1) _____________;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2) _____________;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3) _____________;</w:t>
      </w:r>
    </w:p>
    <w:p w:rsidR="00A22FF0" w:rsidRPr="008D60D1" w:rsidRDefault="00DF352B">
      <w:pPr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4) _____________ .</w:t>
      </w:r>
    </w:p>
    <w:p w:rsidR="00A22FF0" w:rsidRPr="008D60D1" w:rsidRDefault="00A22FF0">
      <w:pPr>
        <w:rPr>
          <w:rFonts w:eastAsia="Times New Roman"/>
          <w:sz w:val="28"/>
          <w:szCs w:val="24"/>
        </w:rPr>
      </w:pPr>
    </w:p>
    <w:p w:rsidR="00A22FF0" w:rsidRPr="008D60D1" w:rsidRDefault="00A22FF0">
      <w:pPr>
        <w:rPr>
          <w:rFonts w:eastAsia="Times New Roman"/>
          <w:sz w:val="28"/>
          <w:szCs w:val="24"/>
        </w:rPr>
      </w:pPr>
    </w:p>
    <w:tbl>
      <w:tblPr>
        <w:tblStyle w:val="a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0"/>
        <w:gridCol w:w="5140"/>
      </w:tblGrid>
      <w:tr w:rsidR="00A22FF0" w:rsidRPr="008D60D1">
        <w:tc>
          <w:tcPr>
            <w:tcW w:w="5140" w:type="dxa"/>
          </w:tcPr>
          <w:p w:rsidR="00A22FF0" w:rsidRPr="008D60D1" w:rsidRDefault="00DF352B">
            <w:pPr>
              <w:rPr>
                <w:rFonts w:eastAsia="Times New Roman"/>
                <w:sz w:val="28"/>
                <w:szCs w:val="24"/>
              </w:rPr>
            </w:pPr>
            <w:r w:rsidRPr="008D60D1">
              <w:rPr>
                <w:rFonts w:eastAsia="Times New Roman"/>
                <w:sz w:val="28"/>
                <w:szCs w:val="24"/>
              </w:rPr>
              <w:t>«___» ___________ 20__ г.</w:t>
            </w:r>
          </w:p>
          <w:p w:rsidR="00A22FF0" w:rsidRPr="008D60D1" w:rsidRDefault="00A22FF0">
            <w:pPr>
              <w:rPr>
                <w:rFonts w:eastAsia="Times New Roman"/>
                <w:sz w:val="28"/>
                <w:szCs w:val="24"/>
              </w:rPr>
            </w:pPr>
          </w:p>
        </w:tc>
        <w:tc>
          <w:tcPr>
            <w:tcW w:w="5140" w:type="dxa"/>
          </w:tcPr>
          <w:p w:rsidR="00A22FF0" w:rsidRPr="008D60D1" w:rsidRDefault="00DF352B">
            <w:pPr>
              <w:rPr>
                <w:rFonts w:eastAsia="Times New Roman"/>
                <w:sz w:val="28"/>
                <w:szCs w:val="24"/>
              </w:rPr>
            </w:pPr>
            <w:r w:rsidRPr="008D60D1">
              <w:rPr>
                <w:rFonts w:eastAsia="Times New Roman"/>
                <w:sz w:val="28"/>
                <w:szCs w:val="24"/>
              </w:rPr>
              <w:t>_______________</w:t>
            </w:r>
          </w:p>
          <w:p w:rsidR="00A22FF0" w:rsidRPr="008D60D1" w:rsidRDefault="00A22FF0">
            <w:pPr>
              <w:rPr>
                <w:rFonts w:eastAsia="Times New Roman"/>
                <w:sz w:val="28"/>
                <w:szCs w:val="24"/>
              </w:rPr>
            </w:pPr>
          </w:p>
        </w:tc>
      </w:tr>
    </w:tbl>
    <w:p w:rsidR="00A22FF0" w:rsidRPr="008D60D1" w:rsidRDefault="00A22FF0" w:rsidP="00A05734">
      <w:pPr>
        <w:ind w:firstLine="0"/>
        <w:rPr>
          <w:rFonts w:eastAsia="Times New Roman"/>
          <w:sz w:val="24"/>
          <w:szCs w:val="24"/>
        </w:rPr>
      </w:pPr>
    </w:p>
    <w:p w:rsidR="00A22FF0" w:rsidRPr="008D60D1" w:rsidRDefault="00A22FF0">
      <w:pPr>
        <w:rPr>
          <w:rFonts w:eastAsia="Times New Roman"/>
          <w:sz w:val="24"/>
          <w:szCs w:val="24"/>
        </w:rPr>
      </w:pPr>
    </w:p>
    <w:p w:rsidR="00A22FF0" w:rsidRPr="008D60D1" w:rsidRDefault="00A22FF0">
      <w:pPr>
        <w:jc w:val="center"/>
        <w:rPr>
          <w:rStyle w:val="aff3"/>
          <w:rFonts w:eastAsia="Times New Roman"/>
          <w:color w:val="auto"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25599A" w:rsidRPr="008D60D1" w:rsidRDefault="0025599A">
      <w:pPr>
        <w:jc w:val="center"/>
        <w:rPr>
          <w:rFonts w:eastAsia="Times New Roman"/>
          <w:b/>
          <w:sz w:val="24"/>
          <w:szCs w:val="24"/>
        </w:rPr>
      </w:pPr>
    </w:p>
    <w:p w:rsidR="0025599A" w:rsidRPr="008D60D1" w:rsidRDefault="0025599A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A22FF0">
      <w:pPr>
        <w:jc w:val="center"/>
        <w:rPr>
          <w:rFonts w:eastAsia="Times New Roman"/>
          <w:b/>
          <w:sz w:val="24"/>
          <w:szCs w:val="24"/>
        </w:rPr>
      </w:pPr>
    </w:p>
    <w:p w:rsidR="00A22FF0" w:rsidRPr="008D60D1" w:rsidRDefault="00DF352B">
      <w:pPr>
        <w:ind w:left="4962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F2028F">
        <w:rPr>
          <w:rFonts w:eastAsia="Times New Roman"/>
          <w:sz w:val="28"/>
          <w:szCs w:val="24"/>
          <w:lang w:eastAsia="ar-SA"/>
        </w:rPr>
        <w:t>№ 7</w:t>
      </w:r>
    </w:p>
    <w:p w:rsidR="00040E5D" w:rsidRPr="008D60D1" w:rsidRDefault="00040E5D" w:rsidP="00040E5D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F2028F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040E5D" w:rsidRPr="008D60D1" w:rsidRDefault="00040E5D">
      <w:pPr>
        <w:ind w:firstLine="0"/>
        <w:rPr>
          <w:rFonts w:eastAsia="Times New Roman"/>
          <w:b/>
          <w:sz w:val="28"/>
          <w:szCs w:val="24"/>
        </w:rPr>
      </w:pPr>
    </w:p>
    <w:p w:rsidR="00A22FF0" w:rsidRPr="008D60D1" w:rsidRDefault="00DF352B" w:rsidP="00DA1BE2">
      <w:pPr>
        <w:ind w:firstLine="0"/>
        <w:jc w:val="center"/>
        <w:rPr>
          <w:b/>
          <w:sz w:val="28"/>
          <w:szCs w:val="24"/>
        </w:rPr>
      </w:pPr>
      <w:r w:rsidRPr="008D60D1">
        <w:rPr>
          <w:b/>
          <w:sz w:val="28"/>
          <w:szCs w:val="24"/>
        </w:rPr>
        <w:t>СОГЛАСИЕ</w:t>
      </w:r>
    </w:p>
    <w:p w:rsidR="00A22FF0" w:rsidRPr="008D60D1" w:rsidRDefault="00DF352B" w:rsidP="00DA1BE2">
      <w:pPr>
        <w:ind w:firstLine="0"/>
        <w:jc w:val="center"/>
        <w:rPr>
          <w:b/>
          <w:sz w:val="28"/>
          <w:szCs w:val="24"/>
        </w:rPr>
      </w:pPr>
      <w:r w:rsidRPr="008D60D1">
        <w:rPr>
          <w:b/>
          <w:sz w:val="28"/>
          <w:szCs w:val="24"/>
        </w:rPr>
        <w:t xml:space="preserve">на обработку персональных данных в соответствии со статьей 9 </w:t>
      </w:r>
      <w:r w:rsidR="00ED7CB4" w:rsidRPr="008D60D1">
        <w:rPr>
          <w:b/>
          <w:sz w:val="28"/>
          <w:szCs w:val="24"/>
        </w:rPr>
        <w:br/>
      </w:r>
      <w:r w:rsidRPr="008D60D1">
        <w:rPr>
          <w:b/>
          <w:sz w:val="28"/>
          <w:szCs w:val="24"/>
        </w:rPr>
        <w:t xml:space="preserve">Федерального закона от 27 июля 2006 года № 152-ФЗ </w:t>
      </w:r>
      <w:r w:rsidR="00ED7CB4" w:rsidRPr="008D60D1">
        <w:rPr>
          <w:b/>
          <w:sz w:val="28"/>
          <w:szCs w:val="24"/>
        </w:rPr>
        <w:br/>
      </w:r>
      <w:r w:rsidRPr="008D60D1">
        <w:rPr>
          <w:b/>
          <w:sz w:val="28"/>
          <w:szCs w:val="24"/>
        </w:rPr>
        <w:t>«О персональных данных»</w:t>
      </w:r>
    </w:p>
    <w:p w:rsidR="00A22FF0" w:rsidRPr="008D60D1" w:rsidRDefault="00A22FF0" w:rsidP="00DA1BE2">
      <w:pPr>
        <w:ind w:firstLine="0"/>
        <w:rPr>
          <w:b/>
          <w:sz w:val="28"/>
          <w:szCs w:val="24"/>
        </w:rPr>
      </w:pPr>
    </w:p>
    <w:p w:rsidR="00DA1BE2" w:rsidRPr="008D60D1" w:rsidRDefault="00DA1BE2">
      <w:pPr>
        <w:rPr>
          <w:sz w:val="28"/>
          <w:szCs w:val="24"/>
        </w:rPr>
      </w:pPr>
      <w:r w:rsidRPr="008D60D1">
        <w:rPr>
          <w:sz w:val="28"/>
          <w:szCs w:val="24"/>
        </w:rPr>
        <w:t>Я, _</w:t>
      </w:r>
      <w:r w:rsidR="00DF352B" w:rsidRPr="008D60D1">
        <w:rPr>
          <w:sz w:val="28"/>
          <w:szCs w:val="24"/>
        </w:rPr>
        <w:t>____________________________________________________________</w:t>
      </w:r>
      <w:r w:rsidRPr="008D60D1">
        <w:rPr>
          <w:sz w:val="28"/>
          <w:szCs w:val="24"/>
        </w:rPr>
        <w:t>_</w:t>
      </w:r>
      <w:r w:rsidR="00DF352B" w:rsidRPr="008D60D1">
        <w:rPr>
          <w:sz w:val="28"/>
          <w:szCs w:val="24"/>
        </w:rPr>
        <w:t>__</w:t>
      </w:r>
    </w:p>
    <w:p w:rsidR="00A22FF0" w:rsidRPr="008D60D1" w:rsidRDefault="00DA1BE2" w:rsidP="00DA1BE2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______________________________________________________________________________________________________________________________________________</w:t>
      </w:r>
      <w:r w:rsidR="00DF352B" w:rsidRPr="008D60D1">
        <w:rPr>
          <w:sz w:val="28"/>
          <w:szCs w:val="24"/>
        </w:rPr>
        <w:t>,</w:t>
      </w:r>
    </w:p>
    <w:p w:rsidR="00A22FF0" w:rsidRPr="008D60D1" w:rsidRDefault="00DF352B" w:rsidP="00DA1BE2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(фамилия, имя, отчество (последнее указывается при наличии) полностью)</w:t>
      </w:r>
    </w:p>
    <w:p w:rsidR="00DA1BE2" w:rsidRPr="008D60D1" w:rsidRDefault="00DA1BE2" w:rsidP="00DA1BE2">
      <w:pPr>
        <w:ind w:firstLine="0"/>
        <w:jc w:val="center"/>
        <w:rPr>
          <w:sz w:val="24"/>
          <w:szCs w:val="24"/>
        </w:rPr>
      </w:pP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проживающи</w:t>
      </w:r>
      <w:proofErr w:type="gramStart"/>
      <w:r w:rsidRPr="008D60D1">
        <w:rPr>
          <w:sz w:val="28"/>
          <w:szCs w:val="24"/>
        </w:rPr>
        <w:t>й(</w:t>
      </w:r>
      <w:proofErr w:type="spellStart"/>
      <w:proofErr w:type="gramEnd"/>
      <w:r w:rsidRPr="008D60D1">
        <w:rPr>
          <w:sz w:val="28"/>
          <w:szCs w:val="24"/>
        </w:rPr>
        <w:t>ая</w:t>
      </w:r>
      <w:proofErr w:type="spellEnd"/>
      <w:r w:rsidRPr="008D60D1">
        <w:rPr>
          <w:sz w:val="28"/>
          <w:szCs w:val="24"/>
        </w:rPr>
        <w:t>) по адресу: ______________</w:t>
      </w:r>
      <w:r w:rsidR="00DA1BE2" w:rsidRPr="008D60D1">
        <w:rPr>
          <w:sz w:val="28"/>
          <w:szCs w:val="24"/>
        </w:rPr>
        <w:t>____________________</w:t>
      </w:r>
      <w:r w:rsidRPr="008D60D1">
        <w:rPr>
          <w:sz w:val="28"/>
          <w:szCs w:val="24"/>
        </w:rPr>
        <w:t>____________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___________________________________________________________</w:t>
      </w:r>
      <w:r w:rsidRPr="008D60D1">
        <w:rPr>
          <w:sz w:val="28"/>
          <w:szCs w:val="24"/>
        </w:rPr>
        <w:t>___,</w:t>
      </w:r>
    </w:p>
    <w:p w:rsidR="00A22FF0" w:rsidRPr="008D60D1" w:rsidRDefault="00DA1BE2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паспорт: серия ________</w:t>
      </w:r>
      <w:r w:rsidR="00DF352B" w:rsidRPr="008D60D1">
        <w:rPr>
          <w:sz w:val="28"/>
          <w:szCs w:val="24"/>
        </w:rPr>
        <w:t>____________</w:t>
      </w:r>
      <w:r w:rsidRPr="008D60D1">
        <w:rPr>
          <w:sz w:val="28"/>
          <w:szCs w:val="24"/>
        </w:rPr>
        <w:t>_____ номер ____________</w:t>
      </w:r>
      <w:r w:rsidR="00DF352B" w:rsidRPr="008D60D1">
        <w:rPr>
          <w:sz w:val="28"/>
          <w:szCs w:val="24"/>
        </w:rPr>
        <w:t>_______________, выдан______________________________________________________________________________</w:t>
      </w:r>
      <w:r w:rsidRPr="008D60D1">
        <w:rPr>
          <w:sz w:val="28"/>
          <w:szCs w:val="24"/>
        </w:rPr>
        <w:t>___________________________________________________________</w:t>
      </w:r>
    </w:p>
    <w:p w:rsidR="00A22FF0" w:rsidRPr="008D60D1" w:rsidRDefault="00DF352B">
      <w:pPr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(дата выдачи)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___________________________________________________________</w:t>
      </w:r>
      <w:r w:rsidRPr="008D60D1">
        <w:rPr>
          <w:sz w:val="28"/>
          <w:szCs w:val="24"/>
        </w:rPr>
        <w:t>_____,</w:t>
      </w:r>
    </w:p>
    <w:p w:rsidR="00A22FF0" w:rsidRPr="008D60D1" w:rsidRDefault="00DF352B">
      <w:pPr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(наименование органа, выдавшего паспорт, код подразделения)</w:t>
      </w:r>
    </w:p>
    <w:p w:rsidR="00DA1BE2" w:rsidRPr="008D60D1" w:rsidRDefault="00DA1BE2">
      <w:pPr>
        <w:jc w:val="center"/>
        <w:rPr>
          <w:sz w:val="24"/>
          <w:szCs w:val="24"/>
        </w:rPr>
      </w:pP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</w:t>
      </w:r>
      <w:r w:rsidRPr="008D60D1">
        <w:rPr>
          <w:sz w:val="28"/>
          <w:szCs w:val="24"/>
        </w:rPr>
        <w:t>__,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</w:t>
      </w:r>
      <w:r w:rsidR="00DA1BE2" w:rsidRPr="008D60D1">
        <w:rPr>
          <w:sz w:val="28"/>
          <w:szCs w:val="24"/>
        </w:rPr>
        <w:t>___</w:t>
      </w:r>
      <w:r w:rsidRPr="008D60D1">
        <w:rPr>
          <w:sz w:val="28"/>
          <w:szCs w:val="24"/>
        </w:rPr>
        <w:t>_____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</w:t>
      </w:r>
      <w:r w:rsidRPr="008D60D1">
        <w:rPr>
          <w:sz w:val="28"/>
          <w:szCs w:val="24"/>
        </w:rPr>
        <w:t>__,</w:t>
      </w:r>
    </w:p>
    <w:p w:rsidR="00A22FF0" w:rsidRPr="008D60D1" w:rsidRDefault="00DF352B" w:rsidP="00DA1BE2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(фамилия, имя (последнее указывается при наличии) полностью)</w:t>
      </w:r>
    </w:p>
    <w:p w:rsidR="00DA1BE2" w:rsidRPr="008D60D1" w:rsidRDefault="00DA1BE2" w:rsidP="00DA1BE2">
      <w:pPr>
        <w:ind w:firstLine="0"/>
        <w:jc w:val="center"/>
        <w:rPr>
          <w:sz w:val="24"/>
          <w:szCs w:val="24"/>
        </w:rPr>
      </w:pP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проживающег</w:t>
      </w:r>
      <w:proofErr w:type="gramStart"/>
      <w:r w:rsidRPr="008D60D1">
        <w:rPr>
          <w:sz w:val="28"/>
          <w:szCs w:val="24"/>
        </w:rPr>
        <w:t>о(</w:t>
      </w:r>
      <w:proofErr w:type="gramEnd"/>
      <w:r w:rsidRPr="008D60D1">
        <w:rPr>
          <w:sz w:val="28"/>
          <w:szCs w:val="24"/>
        </w:rPr>
        <w:t>ей) по адресу: _______________________</w:t>
      </w:r>
      <w:r w:rsidR="00DA1BE2" w:rsidRPr="008D60D1">
        <w:rPr>
          <w:sz w:val="28"/>
          <w:szCs w:val="24"/>
        </w:rPr>
        <w:t>____________________</w:t>
      </w:r>
      <w:r w:rsidRPr="008D60D1">
        <w:rPr>
          <w:sz w:val="28"/>
          <w:szCs w:val="24"/>
        </w:rPr>
        <w:t>__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</w:t>
      </w:r>
      <w:r w:rsidRPr="008D60D1">
        <w:rPr>
          <w:sz w:val="28"/>
          <w:szCs w:val="24"/>
        </w:rPr>
        <w:t>__,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паспорт: серия __________________ номер _____</w:t>
      </w:r>
      <w:r w:rsidR="00DA1BE2" w:rsidRPr="008D60D1">
        <w:rPr>
          <w:sz w:val="28"/>
          <w:szCs w:val="24"/>
        </w:rPr>
        <w:t>____________________</w:t>
      </w:r>
      <w:r w:rsidRPr="008D60D1">
        <w:rPr>
          <w:sz w:val="28"/>
          <w:szCs w:val="24"/>
        </w:rPr>
        <w:t>_________, выдан_______________________________________________________________________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__________________________________________________________________</w:t>
      </w:r>
    </w:p>
    <w:p w:rsidR="00A22FF0" w:rsidRPr="008D60D1" w:rsidRDefault="00DF352B" w:rsidP="00DA1BE2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(дата выдачи)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</w:t>
      </w:r>
      <w:r w:rsidRPr="008D60D1">
        <w:rPr>
          <w:sz w:val="28"/>
          <w:szCs w:val="24"/>
        </w:rPr>
        <w:t>__,</w:t>
      </w:r>
    </w:p>
    <w:p w:rsidR="00A22FF0" w:rsidRPr="008D60D1" w:rsidRDefault="00DF352B" w:rsidP="00DA1BE2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(наименование органа, выдавшего паспорт, код подразделения)</w:t>
      </w:r>
    </w:p>
    <w:p w:rsidR="00ED7CB4" w:rsidRPr="008D60D1" w:rsidRDefault="00ED7CB4" w:rsidP="00DA1BE2">
      <w:pPr>
        <w:ind w:firstLine="0"/>
        <w:jc w:val="center"/>
        <w:rPr>
          <w:sz w:val="24"/>
          <w:szCs w:val="24"/>
        </w:rPr>
      </w:pPr>
    </w:p>
    <w:p w:rsidR="00DA1BE2" w:rsidRPr="008D60D1" w:rsidRDefault="00DF352B">
      <w:pPr>
        <w:ind w:firstLine="0"/>
        <w:jc w:val="center"/>
        <w:rPr>
          <w:sz w:val="28"/>
          <w:szCs w:val="24"/>
        </w:rPr>
      </w:pPr>
      <w:r w:rsidRPr="008D60D1">
        <w:rPr>
          <w:sz w:val="28"/>
          <w:szCs w:val="24"/>
        </w:rPr>
        <w:t>действующего от имени субъекта персональных данных на основании___________ _______________________________________________________________________________________________________________________________________________________________________________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</w:t>
      </w:r>
    </w:p>
    <w:p w:rsidR="00A22FF0" w:rsidRPr="008D60D1" w:rsidRDefault="00DF352B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:rsidR="00A22FF0" w:rsidRPr="008D60D1" w:rsidRDefault="00A22FF0">
      <w:pPr>
        <w:rPr>
          <w:sz w:val="28"/>
          <w:szCs w:val="24"/>
        </w:rPr>
      </w:pPr>
    </w:p>
    <w:p w:rsidR="00ED7CB4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 xml:space="preserve">в соответствии со статьей 9 Федерального закона от 27 июля 2006 года № </w:t>
      </w:r>
      <w:r w:rsidR="00C054D3" w:rsidRPr="008D60D1">
        <w:rPr>
          <w:sz w:val="28"/>
          <w:szCs w:val="24"/>
        </w:rPr>
        <w:t>152-ФЗ «О персональных данных»</w:t>
      </w:r>
      <w:r w:rsidRPr="008D60D1">
        <w:rPr>
          <w:sz w:val="28"/>
          <w:szCs w:val="24"/>
        </w:rPr>
        <w:t xml:space="preserve">, </w:t>
      </w:r>
      <w:r w:rsidR="00ED7CB4" w:rsidRPr="008D60D1">
        <w:rPr>
          <w:sz w:val="28"/>
          <w:szCs w:val="24"/>
        </w:rPr>
        <w:t xml:space="preserve">даю </w:t>
      </w:r>
      <w:r w:rsidRPr="008D60D1">
        <w:rPr>
          <w:sz w:val="28"/>
          <w:szCs w:val="24"/>
        </w:rPr>
        <w:t>согласие</w:t>
      </w:r>
      <w:r w:rsidR="00ED7CB4" w:rsidRPr="008D60D1">
        <w:rPr>
          <w:sz w:val="28"/>
          <w:szCs w:val="24"/>
        </w:rPr>
        <w:t xml:space="preserve"> ____________________________</w:t>
      </w:r>
      <w:r w:rsidR="00C054D3" w:rsidRPr="008D60D1">
        <w:rPr>
          <w:sz w:val="28"/>
          <w:szCs w:val="24"/>
        </w:rPr>
        <w:t>______</w:t>
      </w:r>
      <w:r w:rsidR="00ED7CB4" w:rsidRPr="008D60D1">
        <w:rPr>
          <w:sz w:val="28"/>
          <w:szCs w:val="24"/>
        </w:rPr>
        <w:t>__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</w:t>
      </w:r>
      <w:r w:rsidR="00ED7CB4" w:rsidRPr="008D60D1">
        <w:rPr>
          <w:sz w:val="28"/>
          <w:szCs w:val="24"/>
        </w:rPr>
        <w:t>_____________________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</w:t>
      </w:r>
      <w:r w:rsidRPr="008D60D1">
        <w:rPr>
          <w:sz w:val="28"/>
          <w:szCs w:val="24"/>
        </w:rPr>
        <w:t>___,</w:t>
      </w:r>
    </w:p>
    <w:p w:rsidR="00A22FF0" w:rsidRPr="008D60D1" w:rsidRDefault="00DF352B" w:rsidP="00DA1BE2">
      <w:pPr>
        <w:ind w:firstLine="0"/>
        <w:jc w:val="center"/>
        <w:rPr>
          <w:sz w:val="24"/>
          <w:szCs w:val="24"/>
        </w:rPr>
      </w:pPr>
      <w:r w:rsidRPr="008D60D1">
        <w:rPr>
          <w:sz w:val="24"/>
          <w:szCs w:val="24"/>
        </w:rPr>
        <w:t>(наименование уполномоченного исполнительного органа Республики Крым или органа местного самоуправления муниципального образования Республики Крым)</w:t>
      </w:r>
    </w:p>
    <w:p w:rsidR="00A22FF0" w:rsidRPr="008D60D1" w:rsidRDefault="00A22FF0">
      <w:pPr>
        <w:jc w:val="center"/>
        <w:rPr>
          <w:sz w:val="28"/>
          <w:szCs w:val="24"/>
        </w:rPr>
      </w:pPr>
    </w:p>
    <w:p w:rsidR="00A22FF0" w:rsidRPr="008D60D1" w:rsidRDefault="00DF352B">
      <w:pPr>
        <w:ind w:firstLine="0"/>
        <w:rPr>
          <w:sz w:val="28"/>
          <w:szCs w:val="24"/>
        </w:rPr>
      </w:pPr>
      <w:proofErr w:type="gramStart"/>
      <w:r w:rsidRPr="008D60D1">
        <w:rPr>
          <w:sz w:val="28"/>
          <w:szCs w:val="24"/>
        </w:rPr>
        <w:t>расположенному по адресу: ____________________</w:t>
      </w:r>
      <w:r w:rsidR="00DA1BE2" w:rsidRPr="008D60D1">
        <w:rPr>
          <w:sz w:val="28"/>
          <w:szCs w:val="24"/>
        </w:rPr>
        <w:t>____________________</w:t>
      </w:r>
      <w:r w:rsidRPr="008D60D1">
        <w:rPr>
          <w:sz w:val="28"/>
          <w:szCs w:val="24"/>
        </w:rPr>
        <w:t>_______</w:t>
      </w:r>
      <w:proofErr w:type="gramEnd"/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__________________________________________________________________________________________________________________________________________________________________</w:t>
      </w:r>
      <w:r w:rsidR="00DA1BE2" w:rsidRPr="008D60D1">
        <w:rPr>
          <w:sz w:val="28"/>
          <w:szCs w:val="24"/>
        </w:rPr>
        <w:t>_______________________________________________</w:t>
      </w:r>
      <w:r w:rsidRPr="008D60D1">
        <w:rPr>
          <w:sz w:val="28"/>
          <w:szCs w:val="24"/>
        </w:rPr>
        <w:t>____,</w:t>
      </w:r>
    </w:p>
    <w:p w:rsidR="00A22FF0" w:rsidRPr="008D60D1" w:rsidRDefault="00DF352B">
      <w:pPr>
        <w:ind w:firstLine="0"/>
        <w:rPr>
          <w:sz w:val="28"/>
          <w:szCs w:val="24"/>
        </w:rPr>
      </w:pPr>
      <w:r w:rsidRPr="008D60D1">
        <w:rPr>
          <w:sz w:val="28"/>
          <w:szCs w:val="24"/>
        </w:rPr>
        <w:t>на обработку моих персональных данных и подтверждаю, что, давая такое согласие, я действую по своей воле и в своих интересах.</w:t>
      </w:r>
    </w:p>
    <w:p w:rsidR="00A22FF0" w:rsidRPr="008D60D1" w:rsidRDefault="00DF352B">
      <w:pPr>
        <w:rPr>
          <w:sz w:val="28"/>
          <w:szCs w:val="24"/>
        </w:rPr>
      </w:pPr>
      <w:proofErr w:type="gramStart"/>
      <w:r w:rsidRPr="008D60D1">
        <w:rPr>
          <w:sz w:val="28"/>
          <w:szCs w:val="24"/>
        </w:rPr>
        <w:t xml:space="preserve">Настоящее согласие предоставляется на осуществление любых действий, совершаемых с использованием средств автоматизации или без использования таких средств в отношении моих персональных данных, предоставляемых </w:t>
      </w:r>
      <w:r w:rsidR="00DA1BE2" w:rsidRPr="008D60D1">
        <w:rPr>
          <w:sz w:val="28"/>
          <w:szCs w:val="24"/>
        </w:rPr>
        <w:br/>
      </w:r>
      <w:r w:rsidRPr="008D60D1">
        <w:rPr>
          <w:sz w:val="28"/>
          <w:szCs w:val="24"/>
        </w:rPr>
        <w:t>для достижения указанных выше целей, включая сбор, систематизацию, накопление, хранение, уточнение (обновление, изменение), использование, передачу (распространение, предоставление, доступ), обезличивание, блокирование, уничтожение персональных данных.</w:t>
      </w:r>
      <w:proofErr w:type="gramEnd"/>
    </w:p>
    <w:p w:rsidR="00A22FF0" w:rsidRPr="008D60D1" w:rsidRDefault="00DF352B">
      <w:pPr>
        <w:rPr>
          <w:sz w:val="28"/>
          <w:szCs w:val="24"/>
        </w:rPr>
      </w:pPr>
      <w:proofErr w:type="gramStart"/>
      <w:r w:rsidRPr="008D60D1">
        <w:rPr>
          <w:sz w:val="28"/>
          <w:szCs w:val="24"/>
        </w:rPr>
        <w:t xml:space="preserve">Перечень моих персональных данных, на обработку которых я даю согласие: фамилия, имя, отчество (последнее указывается при наличии), дата рождения, место рождения, данные документа, удостоверяющего личность (тип документа, серия, номер, орган, выдавший документ, дата выдачи), адрес места жительства, адрес электронной почты, номер телефона и иные сведения, содержащиеся </w:t>
      </w:r>
      <w:r w:rsidR="00DA1BE2" w:rsidRPr="008D60D1">
        <w:rPr>
          <w:sz w:val="28"/>
          <w:szCs w:val="24"/>
        </w:rPr>
        <w:br/>
      </w:r>
      <w:r w:rsidRPr="008D60D1">
        <w:rPr>
          <w:sz w:val="28"/>
          <w:szCs w:val="24"/>
        </w:rPr>
        <w:t>в предоставленных мною документах.</w:t>
      </w:r>
      <w:proofErr w:type="gramEnd"/>
    </w:p>
    <w:p w:rsidR="00DA1BE2" w:rsidRPr="008D60D1" w:rsidRDefault="00DF352B" w:rsidP="00F2028F">
      <w:pPr>
        <w:rPr>
          <w:sz w:val="28"/>
          <w:szCs w:val="24"/>
        </w:rPr>
      </w:pPr>
      <w:r w:rsidRPr="008D60D1">
        <w:rPr>
          <w:sz w:val="28"/>
          <w:szCs w:val="24"/>
        </w:rPr>
        <w:t>Настоящее согласие действует со дня его подписания до момента отзыва моего согласия на обработку моих персональных данных, мне разъяснен порядок отзыва моего согласия на обработку моих персональных данных.</w:t>
      </w:r>
    </w:p>
    <w:p w:rsidR="00A22FF0" w:rsidRPr="008D60D1" w:rsidRDefault="00A22FF0">
      <w:pPr>
        <w:rPr>
          <w:sz w:val="28"/>
          <w:szCs w:val="24"/>
        </w:rPr>
      </w:pPr>
    </w:p>
    <w:tbl>
      <w:tblPr>
        <w:tblStyle w:val="afff5"/>
        <w:tblW w:w="10280" w:type="dxa"/>
        <w:tblLayout w:type="fixed"/>
        <w:tblLook w:val="04A0"/>
      </w:tblPr>
      <w:tblGrid>
        <w:gridCol w:w="2582"/>
        <w:gridCol w:w="2581"/>
        <w:gridCol w:w="5117"/>
      </w:tblGrid>
      <w:tr w:rsidR="00A22FF0" w:rsidRPr="008D60D1">
        <w:tc>
          <w:tcPr>
            <w:tcW w:w="25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2FF0" w:rsidRPr="008D60D1" w:rsidRDefault="00DA1BE2">
            <w:pPr>
              <w:jc w:val="center"/>
              <w:rPr>
                <w:sz w:val="28"/>
                <w:szCs w:val="24"/>
              </w:rPr>
            </w:pPr>
            <w:r w:rsidRPr="008D60D1">
              <w:rPr>
                <w:sz w:val="28"/>
                <w:szCs w:val="24"/>
              </w:rPr>
              <w:t>___________</w:t>
            </w:r>
          </w:p>
          <w:p w:rsidR="00A22FF0" w:rsidRPr="008D60D1" w:rsidRDefault="00DF352B">
            <w:pPr>
              <w:jc w:val="center"/>
              <w:rPr>
                <w:sz w:val="24"/>
                <w:szCs w:val="24"/>
              </w:rPr>
            </w:pPr>
            <w:r w:rsidRPr="008D60D1">
              <w:rPr>
                <w:sz w:val="24"/>
                <w:szCs w:val="24"/>
              </w:rPr>
              <w:t>(дата)</w:t>
            </w:r>
          </w:p>
          <w:p w:rsidR="00A22FF0" w:rsidRPr="008D60D1" w:rsidRDefault="00A22FF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5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2FF0" w:rsidRPr="008D60D1" w:rsidRDefault="00DA1BE2">
            <w:pPr>
              <w:jc w:val="center"/>
              <w:rPr>
                <w:sz w:val="28"/>
                <w:szCs w:val="24"/>
              </w:rPr>
            </w:pPr>
            <w:r w:rsidRPr="008D60D1">
              <w:rPr>
                <w:sz w:val="28"/>
                <w:szCs w:val="24"/>
              </w:rPr>
              <w:t>___________</w:t>
            </w:r>
          </w:p>
          <w:p w:rsidR="00A22FF0" w:rsidRPr="008D60D1" w:rsidRDefault="00DF352B">
            <w:pPr>
              <w:jc w:val="center"/>
              <w:rPr>
                <w:sz w:val="24"/>
                <w:szCs w:val="24"/>
              </w:rPr>
            </w:pPr>
            <w:r w:rsidRPr="008D60D1">
              <w:rPr>
                <w:sz w:val="24"/>
                <w:szCs w:val="24"/>
              </w:rPr>
              <w:t>(подпись)</w:t>
            </w:r>
          </w:p>
          <w:p w:rsidR="00A22FF0" w:rsidRPr="008D60D1" w:rsidRDefault="00A22FF0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51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22FF0" w:rsidRPr="008D60D1" w:rsidRDefault="00DF352B">
            <w:pPr>
              <w:jc w:val="center"/>
              <w:rPr>
                <w:sz w:val="28"/>
                <w:szCs w:val="24"/>
              </w:rPr>
            </w:pPr>
            <w:r w:rsidRPr="008D60D1">
              <w:rPr>
                <w:sz w:val="28"/>
                <w:szCs w:val="24"/>
              </w:rPr>
              <w:t>_</w:t>
            </w:r>
            <w:r w:rsidR="00DA1BE2" w:rsidRPr="008D60D1">
              <w:rPr>
                <w:sz w:val="28"/>
                <w:szCs w:val="24"/>
              </w:rPr>
              <w:t>____________________________</w:t>
            </w:r>
          </w:p>
          <w:p w:rsidR="00A22FF0" w:rsidRPr="008D60D1" w:rsidRDefault="00DF352B" w:rsidP="00DA1BE2">
            <w:pPr>
              <w:ind w:left="649" w:firstLine="0"/>
              <w:jc w:val="center"/>
              <w:rPr>
                <w:sz w:val="28"/>
                <w:szCs w:val="24"/>
              </w:rPr>
            </w:pPr>
            <w:r w:rsidRPr="008D60D1">
              <w:rPr>
                <w:sz w:val="28"/>
                <w:szCs w:val="24"/>
              </w:rPr>
              <w:t>(фамилия, имя, отчество (последнее указывается при наличии))</w:t>
            </w:r>
          </w:p>
        </w:tc>
      </w:tr>
    </w:tbl>
    <w:p w:rsidR="00A22FF0" w:rsidRPr="008D60D1" w:rsidRDefault="00A22FF0">
      <w:pPr>
        <w:ind w:firstLine="0"/>
        <w:rPr>
          <w:rFonts w:eastAsia="Times New Roman"/>
          <w:b/>
          <w:sz w:val="24"/>
          <w:szCs w:val="24"/>
        </w:rPr>
      </w:pPr>
    </w:p>
    <w:p w:rsidR="00A22FF0" w:rsidRPr="008D60D1" w:rsidRDefault="00DF352B">
      <w:pPr>
        <w:ind w:left="4962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t xml:space="preserve">Приложение </w:t>
      </w:r>
      <w:r w:rsidRPr="00F2028F">
        <w:rPr>
          <w:rFonts w:eastAsia="Times New Roman"/>
          <w:sz w:val="28"/>
          <w:szCs w:val="24"/>
          <w:lang w:eastAsia="ar-SA"/>
        </w:rPr>
        <w:t>№ 8</w:t>
      </w:r>
    </w:p>
    <w:p w:rsidR="00040E5D" w:rsidRPr="008D60D1" w:rsidRDefault="00040E5D" w:rsidP="00040E5D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F2028F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>
      <w:pPr>
        <w:ind w:firstLine="850"/>
        <w:rPr>
          <w:rFonts w:eastAsia="Times New Roman"/>
          <w:sz w:val="28"/>
          <w:szCs w:val="24"/>
        </w:rPr>
      </w:pPr>
    </w:p>
    <w:p w:rsidR="00040E5D" w:rsidRPr="008D60D1" w:rsidRDefault="00BC0742" w:rsidP="00BC0742">
      <w:pPr>
        <w:ind w:firstLine="850"/>
        <w:jc w:val="center"/>
        <w:rPr>
          <w:rFonts w:eastAsia="Times New Roman"/>
          <w:i/>
          <w:sz w:val="28"/>
          <w:szCs w:val="24"/>
        </w:rPr>
      </w:pPr>
      <w:r w:rsidRPr="00F2028F">
        <w:rPr>
          <w:rFonts w:eastAsia="Times New Roman"/>
          <w:sz w:val="28"/>
          <w:szCs w:val="24"/>
        </w:rPr>
        <w:t>(на бланке Уполномоченного органа</w:t>
      </w:r>
      <w:r w:rsidRPr="008D60D1">
        <w:rPr>
          <w:rFonts w:eastAsia="Times New Roman"/>
          <w:i/>
          <w:sz w:val="28"/>
          <w:szCs w:val="24"/>
        </w:rPr>
        <w:t>)</w:t>
      </w:r>
    </w:p>
    <w:p w:rsidR="00040E5D" w:rsidRPr="008D60D1" w:rsidRDefault="00040E5D">
      <w:pPr>
        <w:ind w:firstLine="850"/>
        <w:rPr>
          <w:sz w:val="28"/>
        </w:rPr>
      </w:pPr>
    </w:p>
    <w:p w:rsidR="00A22FF0" w:rsidRPr="008D60D1" w:rsidRDefault="00DF352B">
      <w:pPr>
        <w:jc w:val="center"/>
        <w:rPr>
          <w:sz w:val="28"/>
        </w:rPr>
      </w:pPr>
      <w:r w:rsidRPr="008D60D1">
        <w:rPr>
          <w:sz w:val="28"/>
        </w:rPr>
        <w:t>ПРИКАЗ</w:t>
      </w:r>
    </w:p>
    <w:p w:rsidR="00A22FF0" w:rsidRPr="008D60D1" w:rsidRDefault="00A22FF0">
      <w:pPr>
        <w:ind w:firstLine="850"/>
        <w:rPr>
          <w:sz w:val="28"/>
        </w:rPr>
      </w:pPr>
    </w:p>
    <w:p w:rsidR="00A22FF0" w:rsidRPr="008D60D1" w:rsidRDefault="00CF1AC2">
      <w:pPr>
        <w:ind w:firstLine="0"/>
        <w:rPr>
          <w:sz w:val="28"/>
        </w:rPr>
      </w:pPr>
      <w:r w:rsidRPr="008D60D1">
        <w:rPr>
          <w:sz w:val="28"/>
        </w:rPr>
        <w:t>___________202____</w:t>
      </w:r>
      <w:r w:rsidR="00DF352B" w:rsidRPr="008D60D1">
        <w:rPr>
          <w:sz w:val="28"/>
        </w:rPr>
        <w:t xml:space="preserve">г.                                                    </w:t>
      </w:r>
      <w:r w:rsidRPr="008D60D1">
        <w:rPr>
          <w:sz w:val="28"/>
        </w:rPr>
        <w:t xml:space="preserve">                              № _________</w:t>
      </w:r>
    </w:p>
    <w:p w:rsidR="00A22FF0" w:rsidRPr="00F2028F" w:rsidRDefault="00F2028F" w:rsidP="00CF1AC2">
      <w:pPr>
        <w:ind w:firstLine="0"/>
        <w:jc w:val="center"/>
        <w:rPr>
          <w:sz w:val="28"/>
        </w:rPr>
      </w:pPr>
      <w:r>
        <w:rPr>
          <w:sz w:val="28"/>
        </w:rPr>
        <w:t>пгт. Почтовое</w:t>
      </w:r>
    </w:p>
    <w:p w:rsidR="00A22FF0" w:rsidRPr="008D60D1" w:rsidRDefault="00A22FF0">
      <w:pPr>
        <w:rPr>
          <w:sz w:val="28"/>
        </w:rPr>
      </w:pPr>
    </w:p>
    <w:p w:rsidR="00CF1AC2" w:rsidRPr="008D60D1" w:rsidRDefault="00CF1AC2">
      <w:pPr>
        <w:rPr>
          <w:sz w:val="28"/>
        </w:rPr>
      </w:pPr>
    </w:p>
    <w:p w:rsidR="00A22FF0" w:rsidRPr="00F2028F" w:rsidRDefault="00DF352B">
      <w:pPr>
        <w:rPr>
          <w:sz w:val="28"/>
        </w:rPr>
      </w:pPr>
      <w:r w:rsidRPr="00F2028F">
        <w:rPr>
          <w:sz w:val="28"/>
        </w:rPr>
        <w:t>О проведен</w:t>
      </w:r>
      <w:proofErr w:type="gramStart"/>
      <w:r w:rsidRPr="00F2028F">
        <w:rPr>
          <w:sz w:val="28"/>
        </w:rPr>
        <w:t>ии ау</w:t>
      </w:r>
      <w:proofErr w:type="gramEnd"/>
      <w:r w:rsidRPr="00F2028F">
        <w:rPr>
          <w:sz w:val="28"/>
        </w:rPr>
        <w:t>кциона на право</w:t>
      </w:r>
    </w:p>
    <w:p w:rsidR="00A22FF0" w:rsidRPr="00F2028F" w:rsidRDefault="00DF352B">
      <w:pPr>
        <w:rPr>
          <w:sz w:val="28"/>
        </w:rPr>
      </w:pPr>
      <w:r w:rsidRPr="00F2028F">
        <w:rPr>
          <w:sz w:val="28"/>
        </w:rPr>
        <w:t>заключения договора аренды</w:t>
      </w:r>
    </w:p>
    <w:p w:rsidR="00A22FF0" w:rsidRPr="008D60D1" w:rsidRDefault="00DF352B">
      <w:pPr>
        <w:rPr>
          <w:i/>
          <w:sz w:val="28"/>
        </w:rPr>
      </w:pPr>
      <w:r w:rsidRPr="00F2028F">
        <w:rPr>
          <w:sz w:val="28"/>
        </w:rPr>
        <w:t>земельного участка</w:t>
      </w:r>
    </w:p>
    <w:p w:rsidR="00A22FF0" w:rsidRPr="008D60D1" w:rsidRDefault="00A22FF0">
      <w:pPr>
        <w:rPr>
          <w:sz w:val="28"/>
        </w:rPr>
      </w:pPr>
    </w:p>
    <w:p w:rsidR="00BC0742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 xml:space="preserve">В соответствии со статьями </w:t>
      </w:r>
      <w:r w:rsidR="00BC0742" w:rsidRPr="008D60D1">
        <w:rPr>
          <w:sz w:val="28"/>
        </w:rPr>
        <w:t>_______________________</w:t>
      </w:r>
      <w:r w:rsidRPr="008D60D1">
        <w:rPr>
          <w:sz w:val="28"/>
        </w:rPr>
        <w:t xml:space="preserve"> Земельного кодекса Российской Федерации, </w:t>
      </w:r>
      <w:r w:rsidR="00BC0742" w:rsidRPr="008D60D1">
        <w:rPr>
          <w:sz w:val="28"/>
        </w:rPr>
        <w:t>__________________________________________________</w:t>
      </w:r>
    </w:p>
    <w:p w:rsidR="00BC0742" w:rsidRPr="008D60D1" w:rsidRDefault="00BC0742" w:rsidP="00BC0742">
      <w:pPr>
        <w:ind w:firstLine="0"/>
        <w:rPr>
          <w:sz w:val="28"/>
        </w:rPr>
      </w:pPr>
      <w:r w:rsidRPr="008D60D1">
        <w:rPr>
          <w:sz w:val="28"/>
        </w:rPr>
        <w:t>_______________________________________________________________________</w:t>
      </w:r>
    </w:p>
    <w:p w:rsidR="00BC0742" w:rsidRPr="008D60D1" w:rsidRDefault="00BC0742" w:rsidP="00BC0742">
      <w:pPr>
        <w:ind w:firstLine="0"/>
        <w:rPr>
          <w:sz w:val="28"/>
        </w:rPr>
      </w:pPr>
      <w:r w:rsidRPr="008D60D1">
        <w:rPr>
          <w:sz w:val="28"/>
        </w:rPr>
        <w:t>______________________________________________________________________________________________________________________________________________,</w:t>
      </w:r>
    </w:p>
    <w:p w:rsidR="00BC0742" w:rsidRPr="008D60D1" w:rsidRDefault="00BC0742" w:rsidP="00BC0742">
      <w:pPr>
        <w:ind w:firstLine="0"/>
        <w:jc w:val="center"/>
        <w:rPr>
          <w:sz w:val="28"/>
        </w:rPr>
      </w:pPr>
      <w:r w:rsidRPr="008D60D1">
        <w:rPr>
          <w:i/>
          <w:sz w:val="28"/>
        </w:rPr>
        <w:t>(</w:t>
      </w:r>
      <w:r w:rsidRPr="00F2028F">
        <w:rPr>
          <w:sz w:val="28"/>
        </w:rPr>
        <w:t>указать акты</w:t>
      </w:r>
      <w:r w:rsidRPr="008D60D1">
        <w:rPr>
          <w:i/>
          <w:sz w:val="28"/>
        </w:rPr>
        <w:t>)</w:t>
      </w:r>
    </w:p>
    <w:p w:rsidR="00A22FF0" w:rsidRPr="008D60D1" w:rsidRDefault="00194D52" w:rsidP="00BC0742">
      <w:pPr>
        <w:ind w:firstLine="0"/>
        <w:rPr>
          <w:i/>
          <w:sz w:val="28"/>
        </w:rPr>
      </w:pPr>
      <w:r w:rsidRPr="008D60D1">
        <w:rPr>
          <w:sz w:val="28"/>
        </w:rPr>
        <w:t xml:space="preserve">заявлением _______________ </w:t>
      </w:r>
      <w:proofErr w:type="gramStart"/>
      <w:r w:rsidRPr="008D60D1">
        <w:rPr>
          <w:sz w:val="28"/>
        </w:rPr>
        <w:t>от</w:t>
      </w:r>
      <w:proofErr w:type="gramEnd"/>
      <w:r w:rsidRPr="008D60D1">
        <w:rPr>
          <w:sz w:val="28"/>
        </w:rPr>
        <w:t xml:space="preserve"> _____________ № </w:t>
      </w:r>
      <w:r w:rsidR="00DF352B" w:rsidRPr="008D60D1">
        <w:rPr>
          <w:sz w:val="28"/>
        </w:rPr>
        <w:t>__</w:t>
      </w:r>
      <w:r w:rsidRPr="008D60D1">
        <w:rPr>
          <w:sz w:val="28"/>
        </w:rPr>
        <w:t>_____</w:t>
      </w:r>
      <w:r w:rsidR="00DF352B" w:rsidRPr="008D60D1">
        <w:rPr>
          <w:sz w:val="28"/>
        </w:rPr>
        <w:t>__,</w:t>
      </w:r>
    </w:p>
    <w:p w:rsidR="00A22FF0" w:rsidRPr="008D60D1" w:rsidRDefault="00A22FF0" w:rsidP="00194D52">
      <w:pPr>
        <w:ind w:firstLine="0"/>
        <w:rPr>
          <w:sz w:val="24"/>
        </w:rPr>
      </w:pPr>
    </w:p>
    <w:p w:rsidR="00A22FF0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>ПРИКАЗЫВАЮ:</w:t>
      </w:r>
    </w:p>
    <w:p w:rsidR="00A22FF0" w:rsidRPr="008D60D1" w:rsidRDefault="00A22FF0">
      <w:pPr>
        <w:ind w:firstLine="850"/>
        <w:rPr>
          <w:sz w:val="28"/>
        </w:rPr>
      </w:pPr>
    </w:p>
    <w:p w:rsidR="00194D52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 xml:space="preserve">1. </w:t>
      </w:r>
      <w:r w:rsidRPr="00F2028F">
        <w:rPr>
          <w:sz w:val="28"/>
        </w:rPr>
        <w:t xml:space="preserve">Провести аукцион на право заключения договора аренды земельного участка </w:t>
      </w:r>
      <w:r w:rsidRPr="008D60D1">
        <w:rPr>
          <w:sz w:val="28"/>
        </w:rPr>
        <w:t>площадью ______</w:t>
      </w:r>
      <w:r w:rsidR="00194D52" w:rsidRPr="008D60D1">
        <w:rPr>
          <w:sz w:val="28"/>
        </w:rPr>
        <w:t>_</w:t>
      </w:r>
      <w:r w:rsidR="007C7DCF" w:rsidRPr="008D60D1">
        <w:rPr>
          <w:sz w:val="28"/>
        </w:rPr>
        <w:t>__</w:t>
      </w:r>
      <w:r w:rsidR="00194D52" w:rsidRPr="008D60D1">
        <w:rPr>
          <w:sz w:val="28"/>
        </w:rPr>
        <w:t>_____</w:t>
      </w:r>
      <w:r w:rsidRPr="008D60D1">
        <w:rPr>
          <w:sz w:val="28"/>
        </w:rPr>
        <w:t>___ кв. м, кадастровый номер ____</w:t>
      </w:r>
      <w:r w:rsidR="007C7DCF" w:rsidRPr="008D60D1">
        <w:rPr>
          <w:sz w:val="28"/>
        </w:rPr>
        <w:t>____</w:t>
      </w:r>
      <w:r w:rsidR="00194D52" w:rsidRPr="008D60D1">
        <w:rPr>
          <w:sz w:val="28"/>
        </w:rPr>
        <w:t>___</w:t>
      </w:r>
      <w:r w:rsidRPr="008D60D1">
        <w:rPr>
          <w:sz w:val="28"/>
        </w:rPr>
        <w:t>___, категория земель - ____</w:t>
      </w:r>
      <w:r w:rsidR="00194D52" w:rsidRPr="008D60D1">
        <w:rPr>
          <w:sz w:val="28"/>
        </w:rPr>
        <w:t>________________________________</w:t>
      </w:r>
      <w:r w:rsidRPr="008D60D1">
        <w:rPr>
          <w:sz w:val="28"/>
        </w:rPr>
        <w:t>___, вид разрешенного использования - ______</w:t>
      </w:r>
      <w:r w:rsidR="00194D52" w:rsidRPr="008D60D1">
        <w:rPr>
          <w:sz w:val="28"/>
        </w:rPr>
        <w:t>____________________</w:t>
      </w:r>
      <w:r w:rsidRPr="008D60D1">
        <w:rPr>
          <w:sz w:val="28"/>
        </w:rPr>
        <w:t xml:space="preserve">____, находящегося в </w:t>
      </w:r>
      <w:r w:rsidR="007C7DCF" w:rsidRPr="008D60D1">
        <w:rPr>
          <w:sz w:val="28"/>
        </w:rPr>
        <w:t xml:space="preserve">муниципальной </w:t>
      </w:r>
      <w:r w:rsidRPr="008D60D1">
        <w:rPr>
          <w:sz w:val="28"/>
        </w:rPr>
        <w:t>собственности, расположенного по адресу: ______</w:t>
      </w:r>
      <w:r w:rsidR="007C7DCF" w:rsidRPr="008D60D1">
        <w:rPr>
          <w:sz w:val="28"/>
        </w:rPr>
        <w:t>____________</w:t>
      </w:r>
      <w:r w:rsidRPr="008D60D1">
        <w:rPr>
          <w:sz w:val="28"/>
        </w:rPr>
        <w:t>__</w:t>
      </w:r>
    </w:p>
    <w:p w:rsidR="00A22FF0" w:rsidRPr="008D60D1" w:rsidRDefault="00194D52" w:rsidP="00194D52">
      <w:pPr>
        <w:ind w:firstLine="0"/>
        <w:rPr>
          <w:sz w:val="28"/>
        </w:rPr>
      </w:pPr>
      <w:r w:rsidRPr="008D60D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352B" w:rsidRPr="008D60D1">
        <w:rPr>
          <w:sz w:val="28"/>
        </w:rPr>
        <w:t xml:space="preserve"> (далее - земельный участок), </w:t>
      </w:r>
      <w:proofErr w:type="gramStart"/>
      <w:r w:rsidR="00DF352B" w:rsidRPr="008D60D1">
        <w:rPr>
          <w:sz w:val="28"/>
        </w:rPr>
        <w:t>для</w:t>
      </w:r>
      <w:proofErr w:type="gramEnd"/>
      <w:r w:rsidR="00DF352B" w:rsidRPr="008D60D1">
        <w:rPr>
          <w:sz w:val="28"/>
        </w:rPr>
        <w:t xml:space="preserve"> ______</w:t>
      </w:r>
      <w:r w:rsidRPr="008D60D1">
        <w:rPr>
          <w:sz w:val="28"/>
        </w:rPr>
        <w:t>________________</w:t>
      </w:r>
      <w:r w:rsidR="00DF352B" w:rsidRPr="008D60D1">
        <w:rPr>
          <w:sz w:val="28"/>
        </w:rPr>
        <w:t>__</w:t>
      </w:r>
      <w:r w:rsidRPr="008D60D1">
        <w:rPr>
          <w:sz w:val="28"/>
        </w:rPr>
        <w:t>_____</w:t>
      </w:r>
      <w:r w:rsidR="00DF352B" w:rsidRPr="008D60D1">
        <w:rPr>
          <w:sz w:val="28"/>
        </w:rPr>
        <w:t>________ сроком на _</w:t>
      </w:r>
      <w:r w:rsidRPr="008D60D1">
        <w:rPr>
          <w:sz w:val="28"/>
        </w:rPr>
        <w:t>__________________</w:t>
      </w:r>
      <w:r w:rsidR="00DF352B" w:rsidRPr="008D60D1">
        <w:rPr>
          <w:sz w:val="28"/>
        </w:rPr>
        <w:t>__.</w:t>
      </w:r>
    </w:p>
    <w:p w:rsidR="00A22FF0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 xml:space="preserve">2. Установить, что использование </w:t>
      </w:r>
      <w:proofErr w:type="gramStart"/>
      <w:r w:rsidRPr="008D60D1">
        <w:rPr>
          <w:sz w:val="28"/>
        </w:rPr>
        <w:t>земельного</w:t>
      </w:r>
      <w:proofErr w:type="gramEnd"/>
      <w:r w:rsidRPr="008D60D1">
        <w:rPr>
          <w:sz w:val="28"/>
        </w:rPr>
        <w:t xml:space="preserve"> участка осуществляется ______________</w:t>
      </w:r>
      <w:r w:rsidR="00194D52" w:rsidRPr="008D60D1">
        <w:rPr>
          <w:sz w:val="28"/>
        </w:rPr>
        <w:t>___________</w:t>
      </w:r>
      <w:r w:rsidRPr="008D60D1">
        <w:rPr>
          <w:sz w:val="28"/>
        </w:rPr>
        <w:t>_______ при соблюдении следующих условий:</w:t>
      </w:r>
    </w:p>
    <w:p w:rsidR="00A22FF0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>- __________</w:t>
      </w:r>
      <w:r w:rsidR="00194D52" w:rsidRPr="008D60D1">
        <w:rPr>
          <w:sz w:val="28"/>
        </w:rPr>
        <w:t>_________</w:t>
      </w:r>
      <w:r w:rsidRPr="008D60D1">
        <w:rPr>
          <w:sz w:val="28"/>
        </w:rPr>
        <w:t>_____________________________;</w:t>
      </w:r>
    </w:p>
    <w:p w:rsidR="00A22FF0" w:rsidRPr="008D60D1" w:rsidRDefault="00DF352B">
      <w:pPr>
        <w:ind w:firstLine="850"/>
        <w:rPr>
          <w:sz w:val="28"/>
        </w:rPr>
      </w:pPr>
      <w:r w:rsidRPr="008D60D1">
        <w:rPr>
          <w:sz w:val="28"/>
        </w:rPr>
        <w:t>- __________</w:t>
      </w:r>
      <w:r w:rsidR="00194D52" w:rsidRPr="008D60D1">
        <w:rPr>
          <w:sz w:val="28"/>
        </w:rPr>
        <w:t>_________</w:t>
      </w:r>
      <w:r w:rsidRPr="008D60D1">
        <w:rPr>
          <w:sz w:val="28"/>
        </w:rPr>
        <w:t>_____________________________.</w:t>
      </w:r>
    </w:p>
    <w:p w:rsidR="00A22FF0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lastRenderedPageBreak/>
        <w:t>3. Установить начальную цену предмета аукциона на право заключения договора аренды земельного участка в размере ______________________________.</w:t>
      </w:r>
    </w:p>
    <w:p w:rsidR="00A22FF0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t xml:space="preserve">4. Определить величину повышения начальной цены предмета аукциона («шаг аукциона») в размере 3% от начальной цены  предмета аукциона, </w:t>
      </w:r>
      <w:r w:rsidR="00194D52" w:rsidRPr="00F2028F">
        <w:rPr>
          <w:sz w:val="28"/>
        </w:rPr>
        <w:br/>
      </w:r>
      <w:r w:rsidRPr="00F2028F">
        <w:rPr>
          <w:sz w:val="28"/>
        </w:rPr>
        <w:t>что составляет ___</w:t>
      </w:r>
      <w:r w:rsidR="00194D52" w:rsidRPr="00F2028F">
        <w:rPr>
          <w:sz w:val="28"/>
        </w:rPr>
        <w:t>_____________________________________________</w:t>
      </w:r>
      <w:r w:rsidR="007C7DCF" w:rsidRPr="00F2028F">
        <w:rPr>
          <w:sz w:val="28"/>
        </w:rPr>
        <w:t>____</w:t>
      </w:r>
      <w:r w:rsidRPr="00F2028F">
        <w:rPr>
          <w:sz w:val="28"/>
        </w:rPr>
        <w:t>____.</w:t>
      </w:r>
    </w:p>
    <w:p w:rsidR="00A22FF0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t>5. Определить размер задатка в размере 100% от начальной цены предмета аукциона, что составляет __________</w:t>
      </w:r>
      <w:r w:rsidR="007C7DCF" w:rsidRPr="00F2028F">
        <w:rPr>
          <w:sz w:val="28"/>
        </w:rPr>
        <w:t>__________________________</w:t>
      </w:r>
      <w:r w:rsidRPr="00F2028F">
        <w:rPr>
          <w:sz w:val="28"/>
        </w:rPr>
        <w:t>__.</w:t>
      </w:r>
    </w:p>
    <w:p w:rsidR="007C7DCF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t xml:space="preserve">6. </w:t>
      </w:r>
      <w:r w:rsidR="007C7DCF" w:rsidRPr="00F2028F">
        <w:rPr>
          <w:sz w:val="28"/>
        </w:rPr>
        <w:t>_____________________ (наименование структурного подразделения)</w:t>
      </w:r>
    </w:p>
    <w:p w:rsidR="00A22FF0" w:rsidRPr="00F2028F" w:rsidRDefault="00DF352B" w:rsidP="007C7DCF">
      <w:pPr>
        <w:ind w:firstLine="0"/>
        <w:rPr>
          <w:sz w:val="28"/>
        </w:rPr>
      </w:pPr>
      <w:proofErr w:type="gramStart"/>
      <w:r w:rsidRPr="00F2028F">
        <w:rPr>
          <w:sz w:val="28"/>
        </w:rPr>
        <w:t xml:space="preserve">обеспечить опубликование извещения о проведении электронного аукциона </w:t>
      </w:r>
      <w:r w:rsidR="007C7DCF" w:rsidRPr="00F2028F">
        <w:rPr>
          <w:sz w:val="28"/>
        </w:rPr>
        <w:br/>
      </w:r>
      <w:r w:rsidRPr="00F2028F">
        <w:rPr>
          <w:sz w:val="28"/>
        </w:rPr>
        <w:t xml:space="preserve">на право заключения договора аренды земельного участка, а также проекта договора аренды земельного участка на официальном сайте Российской Федерации для размещения информации о проведении торгов, определенном </w:t>
      </w:r>
      <w:r w:rsidR="007C7DCF" w:rsidRPr="00F2028F">
        <w:rPr>
          <w:sz w:val="28"/>
        </w:rPr>
        <w:br/>
      </w:r>
      <w:r w:rsidRPr="00F2028F">
        <w:rPr>
          <w:sz w:val="28"/>
        </w:rPr>
        <w:t xml:space="preserve">Правительством Российской Федерации (http://torgi.gov.ru) и на официальном сайте </w:t>
      </w:r>
      <w:r w:rsidR="007C7DCF" w:rsidRPr="00F2028F">
        <w:rPr>
          <w:sz w:val="28"/>
        </w:rPr>
        <w:t xml:space="preserve">_________________________________________ (наименование органа, предоставляющего услугу) </w:t>
      </w:r>
      <w:r w:rsidRPr="00F2028F">
        <w:rPr>
          <w:sz w:val="28"/>
        </w:rPr>
        <w:t>в информационно-телек</w:t>
      </w:r>
      <w:r w:rsidR="007C7DCF" w:rsidRPr="00F2028F">
        <w:rPr>
          <w:sz w:val="28"/>
        </w:rPr>
        <w:t xml:space="preserve">оммуникационной сети «Интернет» </w:t>
      </w:r>
      <w:r w:rsidRPr="00F2028F">
        <w:rPr>
          <w:sz w:val="28"/>
        </w:rPr>
        <w:t>(</w:t>
      </w:r>
      <w:r w:rsidR="007C7DCF" w:rsidRPr="00F2028F">
        <w:rPr>
          <w:sz w:val="28"/>
        </w:rPr>
        <w:t>ссылка</w:t>
      </w:r>
      <w:r w:rsidRPr="00F2028F">
        <w:rPr>
          <w:sz w:val="28"/>
        </w:rPr>
        <w:t>), не менее чем за десять рабочих дней</w:t>
      </w:r>
      <w:proofErr w:type="gramEnd"/>
      <w:r w:rsidRPr="00F2028F">
        <w:rPr>
          <w:sz w:val="28"/>
        </w:rPr>
        <w:t xml:space="preserve"> до дня проведения аукциона на право заключения договора аренды земельного участка.</w:t>
      </w:r>
    </w:p>
    <w:p w:rsidR="00A22FF0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t>7. Проведение аукциона на право заключения договора аренды земельного участка осуществлять на электронной торговой площадке Акционерное общество «Единая электронная торговая площадка» (</w:t>
      </w:r>
      <w:proofErr w:type="spellStart"/>
      <w:r w:rsidRPr="00F2028F">
        <w:rPr>
          <w:sz w:val="28"/>
        </w:rPr>
        <w:t>Росэлторг</w:t>
      </w:r>
      <w:proofErr w:type="spellEnd"/>
      <w:r w:rsidRPr="00F2028F">
        <w:rPr>
          <w:sz w:val="28"/>
        </w:rPr>
        <w:t>) (https://www.roseltorg.ru).</w:t>
      </w:r>
    </w:p>
    <w:p w:rsidR="00A22FF0" w:rsidRPr="00F2028F" w:rsidRDefault="00DF352B">
      <w:pPr>
        <w:ind w:firstLine="850"/>
        <w:rPr>
          <w:sz w:val="28"/>
        </w:rPr>
      </w:pPr>
      <w:r w:rsidRPr="00F2028F">
        <w:rPr>
          <w:sz w:val="28"/>
        </w:rPr>
        <w:t xml:space="preserve">8. </w:t>
      </w:r>
      <w:proofErr w:type="gramStart"/>
      <w:r w:rsidRPr="00F2028F">
        <w:rPr>
          <w:sz w:val="28"/>
        </w:rPr>
        <w:t>Контроль за</w:t>
      </w:r>
      <w:proofErr w:type="gramEnd"/>
      <w:r w:rsidRPr="00F2028F">
        <w:rPr>
          <w:sz w:val="28"/>
        </w:rPr>
        <w:t xml:space="preserve"> выполнением настоящего приказа оставляю за собой.</w:t>
      </w:r>
    </w:p>
    <w:p w:rsidR="00A22FF0" w:rsidRPr="00F2028F" w:rsidRDefault="00A22FF0">
      <w:pPr>
        <w:ind w:firstLine="850"/>
        <w:rPr>
          <w:sz w:val="28"/>
        </w:rPr>
      </w:pPr>
    </w:p>
    <w:p w:rsidR="00A22FF0" w:rsidRPr="008D60D1" w:rsidRDefault="00A22FF0">
      <w:pPr>
        <w:ind w:firstLine="850"/>
        <w:rPr>
          <w:sz w:val="28"/>
        </w:rPr>
      </w:pPr>
    </w:p>
    <w:p w:rsidR="00A22FF0" w:rsidRPr="008D60D1" w:rsidRDefault="007C7DCF">
      <w:pPr>
        <w:rPr>
          <w:sz w:val="28"/>
        </w:rPr>
      </w:pPr>
      <w:r w:rsidRPr="008D60D1">
        <w:rPr>
          <w:i/>
          <w:sz w:val="28"/>
        </w:rPr>
        <w:t>(</w:t>
      </w:r>
      <w:r w:rsidRPr="00F2028F">
        <w:rPr>
          <w:sz w:val="28"/>
        </w:rPr>
        <w:t>Должность</w:t>
      </w:r>
      <w:r w:rsidRPr="008D60D1">
        <w:rPr>
          <w:i/>
          <w:sz w:val="28"/>
        </w:rPr>
        <w:t>)</w:t>
      </w:r>
      <w:r w:rsidR="00DF352B" w:rsidRPr="008D60D1">
        <w:rPr>
          <w:i/>
          <w:sz w:val="28"/>
        </w:rPr>
        <w:t xml:space="preserve">  </w:t>
      </w:r>
      <w:r w:rsidR="00DF352B" w:rsidRPr="008D60D1">
        <w:rPr>
          <w:sz w:val="28"/>
        </w:rPr>
        <w:t xml:space="preserve">                   Подпись                                      ФИО</w:t>
      </w: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</w:pPr>
    </w:p>
    <w:p w:rsidR="00A22FF0" w:rsidRPr="008D60D1" w:rsidRDefault="00A22FF0">
      <w:pPr>
        <w:ind w:left="4962" w:right="-1"/>
      </w:pPr>
    </w:p>
    <w:p w:rsidR="00194D52" w:rsidRPr="008D60D1" w:rsidRDefault="00194D52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194D52" w:rsidRPr="008D60D1" w:rsidRDefault="00194D52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F2028F" w:rsidRDefault="00F2028F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F2028F" w:rsidRDefault="00F2028F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F2028F" w:rsidRPr="008D60D1" w:rsidRDefault="00F2028F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317915" w:rsidRPr="008D60D1" w:rsidRDefault="00317915">
      <w:pPr>
        <w:ind w:left="4962" w:right="-1" w:firstLine="0"/>
        <w:rPr>
          <w:rFonts w:eastAsia="Times New Roman"/>
          <w:sz w:val="24"/>
          <w:szCs w:val="24"/>
          <w:lang w:eastAsia="ar-SA"/>
        </w:rPr>
      </w:pPr>
    </w:p>
    <w:p w:rsidR="00A22FF0" w:rsidRPr="008D60D1" w:rsidRDefault="00DF352B" w:rsidP="00194D52">
      <w:pPr>
        <w:tabs>
          <w:tab w:val="left" w:pos="4962"/>
        </w:tabs>
        <w:ind w:left="4962" w:right="-1" w:firstLine="0"/>
        <w:rPr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F2028F">
        <w:rPr>
          <w:rFonts w:eastAsia="Times New Roman"/>
          <w:sz w:val="28"/>
          <w:szCs w:val="24"/>
          <w:lang w:eastAsia="ar-SA"/>
        </w:rPr>
        <w:t>№ 9</w:t>
      </w:r>
    </w:p>
    <w:p w:rsidR="00317915" w:rsidRPr="008D60D1" w:rsidRDefault="00317915" w:rsidP="00317915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F2028F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>
      <w:pPr>
        <w:ind w:right="-1" w:firstLine="0"/>
        <w:rPr>
          <w:rFonts w:eastAsia="Times New Roman"/>
          <w:sz w:val="28"/>
          <w:szCs w:val="24"/>
        </w:rPr>
      </w:pPr>
    </w:p>
    <w:p w:rsidR="00884E89" w:rsidRPr="008D60D1" w:rsidRDefault="00884E89">
      <w:pPr>
        <w:ind w:right="-1" w:firstLine="0"/>
        <w:rPr>
          <w:rFonts w:eastAsia="Times New Roman"/>
          <w:sz w:val="28"/>
          <w:szCs w:val="28"/>
        </w:rPr>
      </w:pPr>
    </w:p>
    <w:p w:rsidR="00A22FF0" w:rsidRPr="00F2028F" w:rsidRDefault="00DF352B">
      <w:pPr>
        <w:jc w:val="center"/>
        <w:rPr>
          <w:b/>
          <w:sz w:val="28"/>
          <w:szCs w:val="28"/>
        </w:rPr>
      </w:pPr>
      <w:r w:rsidRPr="008D60D1">
        <w:rPr>
          <w:b/>
          <w:sz w:val="28"/>
          <w:szCs w:val="28"/>
        </w:rPr>
        <w:t xml:space="preserve">Договор </w:t>
      </w:r>
      <w:r w:rsidRPr="00F2028F">
        <w:rPr>
          <w:sz w:val="28"/>
          <w:szCs w:val="28"/>
        </w:rPr>
        <w:t xml:space="preserve">аренды </w:t>
      </w:r>
      <w:proofErr w:type="gramStart"/>
      <w:r w:rsidRPr="00F2028F">
        <w:rPr>
          <w:sz w:val="28"/>
          <w:szCs w:val="28"/>
        </w:rPr>
        <w:t>земельного</w:t>
      </w:r>
      <w:proofErr w:type="gramEnd"/>
      <w:r w:rsidRPr="00F2028F">
        <w:rPr>
          <w:sz w:val="28"/>
          <w:szCs w:val="28"/>
        </w:rPr>
        <w:t xml:space="preserve"> участка</w:t>
      </w:r>
      <w:r w:rsidRPr="00F2028F">
        <w:rPr>
          <w:b/>
          <w:sz w:val="28"/>
          <w:szCs w:val="28"/>
        </w:rPr>
        <w:t xml:space="preserve"> №</w:t>
      </w:r>
      <w:r w:rsidR="00884E89" w:rsidRPr="00F2028F">
        <w:rPr>
          <w:b/>
          <w:sz w:val="28"/>
          <w:szCs w:val="28"/>
        </w:rPr>
        <w:t>_____</w:t>
      </w:r>
    </w:p>
    <w:p w:rsidR="00884E89" w:rsidRPr="00F2028F" w:rsidRDefault="00F2028F" w:rsidP="00884E89">
      <w:pPr>
        <w:ind w:firstLine="0"/>
        <w:rPr>
          <w:sz w:val="28"/>
          <w:szCs w:val="28"/>
        </w:rPr>
      </w:pPr>
      <w:r>
        <w:rPr>
          <w:sz w:val="28"/>
          <w:szCs w:val="28"/>
        </w:rPr>
        <w:t>пгт. Почтовое</w:t>
      </w:r>
    </w:p>
    <w:p w:rsidR="00A22FF0" w:rsidRPr="008D60D1" w:rsidRDefault="00884E89" w:rsidP="00FB38FA">
      <w:pPr>
        <w:rPr>
          <w:sz w:val="28"/>
          <w:szCs w:val="28"/>
        </w:rPr>
      </w:pPr>
      <w:proofErr w:type="gramStart"/>
      <w:r w:rsidRPr="00F2028F">
        <w:rPr>
          <w:sz w:val="28"/>
          <w:szCs w:val="28"/>
        </w:rPr>
        <w:t xml:space="preserve">_____________________ (наименование органа, предоставляющего услугу) </w:t>
      </w:r>
      <w:r w:rsidR="00DF352B" w:rsidRPr="00F2028F">
        <w:rPr>
          <w:sz w:val="28"/>
          <w:szCs w:val="28"/>
        </w:rPr>
        <w:t>(регистрационный номер</w:t>
      </w:r>
      <w:r w:rsidRPr="00F2028F">
        <w:rPr>
          <w:sz w:val="28"/>
          <w:szCs w:val="28"/>
        </w:rPr>
        <w:t>:</w:t>
      </w:r>
      <w:r w:rsidR="00DF352B" w:rsidRPr="00F2028F">
        <w:rPr>
          <w:sz w:val="28"/>
          <w:szCs w:val="28"/>
        </w:rPr>
        <w:t xml:space="preserve"> </w:t>
      </w:r>
      <w:r w:rsidR="00F2028F">
        <w:rPr>
          <w:sz w:val="28"/>
          <w:szCs w:val="28"/>
        </w:rPr>
        <w:t>000000000</w:t>
      </w:r>
      <w:r w:rsidR="00DF352B" w:rsidRPr="00F2028F">
        <w:rPr>
          <w:sz w:val="28"/>
          <w:szCs w:val="28"/>
        </w:rPr>
        <w:t xml:space="preserve">), в лице </w:t>
      </w:r>
      <w:r w:rsidRPr="00F2028F">
        <w:rPr>
          <w:sz w:val="28"/>
          <w:szCs w:val="28"/>
        </w:rPr>
        <w:t>____</w:t>
      </w:r>
      <w:r w:rsidR="00FB38FA" w:rsidRPr="00F2028F">
        <w:rPr>
          <w:sz w:val="28"/>
          <w:szCs w:val="28"/>
        </w:rPr>
        <w:t>__</w:t>
      </w:r>
      <w:r w:rsidRPr="00F2028F">
        <w:rPr>
          <w:sz w:val="28"/>
          <w:szCs w:val="28"/>
        </w:rPr>
        <w:t xml:space="preserve">__________ </w:t>
      </w:r>
      <w:r w:rsidR="00FB38FA" w:rsidRPr="00F2028F">
        <w:rPr>
          <w:sz w:val="28"/>
          <w:szCs w:val="28"/>
        </w:rPr>
        <w:t xml:space="preserve">_____________________ (должность и ФИО), </w:t>
      </w:r>
      <w:r w:rsidR="00DF352B" w:rsidRPr="00F2028F">
        <w:rPr>
          <w:sz w:val="28"/>
          <w:szCs w:val="28"/>
        </w:rPr>
        <w:t xml:space="preserve">действующего на основании </w:t>
      </w:r>
      <w:r w:rsidR="00FB38FA" w:rsidRPr="00F2028F">
        <w:rPr>
          <w:sz w:val="28"/>
          <w:szCs w:val="28"/>
        </w:rPr>
        <w:t>______________________________________________________________________</w:t>
      </w:r>
      <w:r w:rsidR="00DF352B" w:rsidRPr="00F2028F">
        <w:rPr>
          <w:sz w:val="28"/>
          <w:szCs w:val="28"/>
        </w:rPr>
        <w:t xml:space="preserve">, в соответствии </w:t>
      </w:r>
      <w:r w:rsidR="00FB38FA" w:rsidRPr="00F2028F">
        <w:rPr>
          <w:sz w:val="28"/>
          <w:szCs w:val="28"/>
        </w:rPr>
        <w:t>__________________________________________________________</w:t>
      </w:r>
      <w:r w:rsidR="00DF352B" w:rsidRPr="00F2028F">
        <w:rPr>
          <w:sz w:val="28"/>
          <w:szCs w:val="28"/>
        </w:rPr>
        <w:t xml:space="preserve">, именуемое в дальнейшем «Арендодатель», с одной стороны, </w:t>
      </w:r>
      <w:r w:rsidR="00FB38FA" w:rsidRPr="00F2028F">
        <w:rPr>
          <w:sz w:val="28"/>
          <w:szCs w:val="28"/>
        </w:rPr>
        <w:br/>
      </w:r>
      <w:r w:rsidR="00DF352B" w:rsidRPr="00F2028F">
        <w:rPr>
          <w:sz w:val="28"/>
          <w:szCs w:val="28"/>
        </w:rPr>
        <w:t>и ____</w:t>
      </w:r>
      <w:r w:rsidR="00FB38FA" w:rsidRPr="00F2028F">
        <w:rPr>
          <w:sz w:val="28"/>
          <w:szCs w:val="28"/>
        </w:rPr>
        <w:t>____</w:t>
      </w:r>
      <w:r w:rsidR="00DF352B" w:rsidRPr="00F2028F">
        <w:rPr>
          <w:sz w:val="28"/>
          <w:szCs w:val="28"/>
        </w:rPr>
        <w:t>__________</w:t>
      </w:r>
      <w:r w:rsidR="00CD2C6E" w:rsidRPr="00F2028F">
        <w:rPr>
          <w:sz w:val="28"/>
          <w:szCs w:val="28"/>
        </w:rPr>
        <w:t>___</w:t>
      </w:r>
      <w:r w:rsidR="00DF352B" w:rsidRPr="00F2028F">
        <w:rPr>
          <w:sz w:val="28"/>
          <w:szCs w:val="28"/>
        </w:rPr>
        <w:t>_______(ОГРН, ИНН Арендатора ___</w:t>
      </w:r>
      <w:r w:rsidR="00FB38FA" w:rsidRPr="00F2028F">
        <w:rPr>
          <w:sz w:val="28"/>
          <w:szCs w:val="28"/>
        </w:rPr>
        <w:t>________</w:t>
      </w:r>
      <w:r w:rsidR="00DF352B" w:rsidRPr="00F2028F">
        <w:rPr>
          <w:sz w:val="28"/>
          <w:szCs w:val="28"/>
        </w:rPr>
        <w:t>_____) (дата и место рождения Арендатора, паспорт: серии ___</w:t>
      </w:r>
      <w:r w:rsidR="00CD2C6E" w:rsidRPr="00F2028F">
        <w:rPr>
          <w:sz w:val="28"/>
          <w:szCs w:val="28"/>
        </w:rPr>
        <w:t>_____, номер _________</w:t>
      </w:r>
      <w:r w:rsidR="00DF352B" w:rsidRPr="00F2028F">
        <w:rPr>
          <w:sz w:val="28"/>
          <w:szCs w:val="28"/>
        </w:rPr>
        <w:t>__, выдан ________________</w:t>
      </w:r>
      <w:r w:rsidR="00CD2C6E" w:rsidRPr="00F2028F">
        <w:rPr>
          <w:sz w:val="28"/>
          <w:szCs w:val="28"/>
        </w:rPr>
        <w:t>_______</w:t>
      </w:r>
      <w:r w:rsidR="00DF352B" w:rsidRPr="00F2028F">
        <w:rPr>
          <w:sz w:val="28"/>
          <w:szCs w:val="28"/>
        </w:rPr>
        <w:t>_________, адрес регистрации/местонахождения: _______________</w:t>
      </w:r>
      <w:r w:rsidR="00CD2C6E" w:rsidRPr="00F2028F">
        <w:rPr>
          <w:sz w:val="28"/>
          <w:szCs w:val="28"/>
        </w:rPr>
        <w:t>_____________________________________</w:t>
      </w:r>
      <w:r w:rsidR="00DF352B" w:rsidRPr="00F2028F">
        <w:rPr>
          <w:sz w:val="28"/>
          <w:szCs w:val="28"/>
        </w:rPr>
        <w:t>_________, именуемое в дальнейшем «Арендатор», с другой стороны, совместно именуемые «Стороны», заключили настоящий договор аренды земельного участка о нижеследующем</w:t>
      </w:r>
      <w:r w:rsidR="00DF352B" w:rsidRPr="008D60D1">
        <w:rPr>
          <w:sz w:val="28"/>
          <w:szCs w:val="28"/>
        </w:rPr>
        <w:t>:</w:t>
      </w:r>
      <w:proofErr w:type="gramEnd"/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1. ПРЕДМЕТ ДОГОВОРА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F2028F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1.1. </w:t>
      </w:r>
      <w:proofErr w:type="gramStart"/>
      <w:r w:rsidRPr="008D60D1">
        <w:rPr>
          <w:sz w:val="28"/>
          <w:szCs w:val="28"/>
        </w:rPr>
        <w:t>Арендодатель предоставляет, а Арендатор принимает во временное владение и пользование земельный уча</w:t>
      </w:r>
      <w:r w:rsidR="00CD2C6E" w:rsidRPr="008D60D1">
        <w:rPr>
          <w:sz w:val="28"/>
          <w:szCs w:val="28"/>
        </w:rPr>
        <w:t xml:space="preserve">сток площадью ___________________ кв. м, </w:t>
      </w:r>
      <w:r w:rsidRPr="008D60D1">
        <w:rPr>
          <w:sz w:val="28"/>
          <w:szCs w:val="28"/>
        </w:rPr>
        <w:t xml:space="preserve">из земель, находящихся в </w:t>
      </w:r>
      <w:r w:rsidR="00C90FE1" w:rsidRPr="008D60D1">
        <w:rPr>
          <w:sz w:val="28"/>
          <w:szCs w:val="28"/>
        </w:rPr>
        <w:t>_________________собственности</w:t>
      </w:r>
      <w:r w:rsidRPr="008D60D1">
        <w:rPr>
          <w:sz w:val="28"/>
          <w:szCs w:val="28"/>
        </w:rPr>
        <w:t>, категория земель - _______________________________________</w:t>
      </w:r>
      <w:r w:rsidR="00CD2C6E" w:rsidRPr="008D60D1">
        <w:rPr>
          <w:sz w:val="28"/>
          <w:szCs w:val="28"/>
        </w:rPr>
        <w:t>___________________________</w:t>
      </w:r>
      <w:r w:rsidRPr="008D60D1">
        <w:rPr>
          <w:sz w:val="28"/>
          <w:szCs w:val="28"/>
        </w:rPr>
        <w:t>_____, вид разреше</w:t>
      </w:r>
      <w:r w:rsidR="00CD2C6E" w:rsidRPr="008D60D1">
        <w:rPr>
          <w:sz w:val="28"/>
          <w:szCs w:val="28"/>
        </w:rPr>
        <w:t>нного использования земельного участка - _________________</w:t>
      </w:r>
      <w:r w:rsidRPr="008D60D1">
        <w:rPr>
          <w:sz w:val="28"/>
          <w:szCs w:val="28"/>
        </w:rPr>
        <w:t>______, для ____________ (или для осуществления крестьянским (фермерским) хозяйством его деятельности) (цель использования - _______________</w:t>
      </w:r>
      <w:r w:rsidR="00CD2C6E" w:rsidRPr="008D60D1">
        <w:rPr>
          <w:sz w:val="28"/>
          <w:szCs w:val="28"/>
        </w:rPr>
        <w:t>___________</w:t>
      </w:r>
      <w:r w:rsidRPr="008D60D1">
        <w:rPr>
          <w:sz w:val="28"/>
          <w:szCs w:val="28"/>
        </w:rPr>
        <w:t>_________), кадастровый номер 90:_</w:t>
      </w:r>
      <w:r w:rsidR="00CD2C6E" w:rsidRPr="008D60D1">
        <w:rPr>
          <w:sz w:val="28"/>
          <w:szCs w:val="28"/>
        </w:rPr>
        <w:t>______</w:t>
      </w:r>
      <w:r w:rsidRPr="008D60D1">
        <w:rPr>
          <w:sz w:val="28"/>
          <w:szCs w:val="28"/>
        </w:rPr>
        <w:t>_:__</w:t>
      </w:r>
      <w:r w:rsidR="00CD2C6E" w:rsidRPr="008D60D1">
        <w:rPr>
          <w:sz w:val="28"/>
          <w:szCs w:val="28"/>
        </w:rPr>
        <w:t>__</w:t>
      </w:r>
      <w:r w:rsidRPr="008D60D1">
        <w:rPr>
          <w:sz w:val="28"/>
          <w:szCs w:val="28"/>
        </w:rPr>
        <w:t>____:___</w:t>
      </w:r>
      <w:r w:rsidR="00CD2C6E" w:rsidRPr="008D60D1">
        <w:rPr>
          <w:sz w:val="28"/>
          <w:szCs w:val="28"/>
        </w:rPr>
        <w:t>_______________</w:t>
      </w:r>
      <w:r w:rsidRPr="008D60D1">
        <w:rPr>
          <w:sz w:val="28"/>
          <w:szCs w:val="28"/>
        </w:rPr>
        <w:t>_, расположенный:</w:t>
      </w:r>
      <w:proofErr w:type="gramEnd"/>
      <w:r w:rsidRPr="008D60D1">
        <w:rPr>
          <w:sz w:val="28"/>
          <w:szCs w:val="28"/>
        </w:rPr>
        <w:t xml:space="preserve"> Республика Крым, _______</w:t>
      </w:r>
      <w:r w:rsidR="00CD2C6E" w:rsidRPr="008D60D1">
        <w:rPr>
          <w:sz w:val="28"/>
          <w:szCs w:val="28"/>
        </w:rPr>
        <w:t>________________</w:t>
      </w:r>
      <w:r w:rsidRPr="008D60D1">
        <w:rPr>
          <w:sz w:val="28"/>
          <w:szCs w:val="28"/>
        </w:rPr>
        <w:t xml:space="preserve">_____ район, _____________________ сельское поселение (далее - земельный участок), в границах, указанных </w:t>
      </w:r>
      <w:r w:rsidRPr="00F2028F">
        <w:rPr>
          <w:sz w:val="28"/>
          <w:szCs w:val="28"/>
        </w:rPr>
        <w:t>в выписке из Единого государственного реестра недвижимости об объекте недвижимости (далее - выписка из ЕГРН), прилагаемой к настоящему договору и являющейся его неотъемлемой частью.</w:t>
      </w:r>
    </w:p>
    <w:p w:rsidR="00A22FF0" w:rsidRPr="00F2028F" w:rsidRDefault="00DF352B" w:rsidP="00FB38FA">
      <w:pPr>
        <w:ind w:firstLine="850"/>
        <w:rPr>
          <w:sz w:val="28"/>
          <w:szCs w:val="28"/>
        </w:rPr>
      </w:pPr>
      <w:r w:rsidRPr="00F2028F">
        <w:rPr>
          <w:sz w:val="28"/>
          <w:szCs w:val="28"/>
        </w:rPr>
        <w:t>1.2. Настоящий договор заключается на основании пункта 1 статьи 39.6 Земельного кодекса Российской Федерации (далее - Кодекс), стат</w:t>
      </w:r>
      <w:r w:rsidR="00CD2C6E" w:rsidRPr="00F2028F">
        <w:rPr>
          <w:sz w:val="28"/>
          <w:szCs w:val="28"/>
        </w:rPr>
        <w:t>ей 39.11, 39.12, 39.13 ______</w:t>
      </w:r>
      <w:r w:rsidRPr="00F2028F">
        <w:rPr>
          <w:sz w:val="28"/>
          <w:szCs w:val="28"/>
        </w:rPr>
        <w:t>__ Кодекса, в соответствии с</w:t>
      </w:r>
      <w:r w:rsidR="00FB38FA" w:rsidRPr="00F2028F">
        <w:rPr>
          <w:sz w:val="28"/>
          <w:szCs w:val="28"/>
        </w:rPr>
        <w:t xml:space="preserve"> приказом</w:t>
      </w:r>
      <w:r w:rsidRPr="00F2028F">
        <w:rPr>
          <w:sz w:val="28"/>
          <w:szCs w:val="28"/>
        </w:rPr>
        <w:t xml:space="preserve"> </w:t>
      </w:r>
      <w:r w:rsidR="00FB38FA" w:rsidRPr="00F2028F">
        <w:rPr>
          <w:sz w:val="28"/>
          <w:szCs w:val="28"/>
        </w:rPr>
        <w:t>_____________________ (наименование органа, предоставляющего услугу) от __</w:t>
      </w:r>
      <w:r w:rsidR="00CD2C6E" w:rsidRPr="00F2028F">
        <w:rPr>
          <w:sz w:val="28"/>
          <w:szCs w:val="28"/>
        </w:rPr>
        <w:t>_</w:t>
      </w:r>
      <w:r w:rsidR="00FB38FA" w:rsidRPr="00F2028F">
        <w:rPr>
          <w:sz w:val="28"/>
          <w:szCs w:val="28"/>
        </w:rPr>
        <w:t>__._____</w:t>
      </w:r>
      <w:r w:rsidR="00CD2C6E" w:rsidRPr="00F2028F">
        <w:rPr>
          <w:sz w:val="28"/>
          <w:szCs w:val="28"/>
        </w:rPr>
        <w:t>_</w:t>
      </w:r>
      <w:r w:rsidRPr="00F2028F">
        <w:rPr>
          <w:sz w:val="28"/>
          <w:szCs w:val="28"/>
        </w:rPr>
        <w:t>__.202___</w:t>
      </w:r>
      <w:r w:rsidR="00CD2C6E" w:rsidRPr="00F2028F">
        <w:rPr>
          <w:sz w:val="28"/>
          <w:szCs w:val="28"/>
        </w:rPr>
        <w:t>_</w:t>
      </w:r>
      <w:r w:rsidRPr="00F2028F">
        <w:rPr>
          <w:sz w:val="28"/>
          <w:szCs w:val="28"/>
        </w:rPr>
        <w:t>_</w:t>
      </w:r>
      <w:r w:rsidR="00FB38FA" w:rsidRPr="00F2028F">
        <w:rPr>
          <w:sz w:val="28"/>
          <w:szCs w:val="28"/>
        </w:rPr>
        <w:t>_</w:t>
      </w:r>
      <w:r w:rsidRPr="00F2028F">
        <w:rPr>
          <w:sz w:val="28"/>
          <w:szCs w:val="28"/>
        </w:rPr>
        <w:t>_ № __</w:t>
      </w:r>
      <w:r w:rsidR="00CD2C6E" w:rsidRPr="00F2028F">
        <w:rPr>
          <w:sz w:val="28"/>
          <w:szCs w:val="28"/>
        </w:rPr>
        <w:t>____</w:t>
      </w:r>
      <w:r w:rsidRPr="00F2028F">
        <w:rPr>
          <w:sz w:val="28"/>
          <w:szCs w:val="28"/>
        </w:rPr>
        <w:t>____ «О проведен</w:t>
      </w:r>
      <w:proofErr w:type="gramStart"/>
      <w:r w:rsidRPr="00F2028F">
        <w:rPr>
          <w:sz w:val="28"/>
          <w:szCs w:val="28"/>
        </w:rPr>
        <w:t>ии ау</w:t>
      </w:r>
      <w:proofErr w:type="gramEnd"/>
      <w:r w:rsidRPr="00F2028F">
        <w:rPr>
          <w:sz w:val="28"/>
          <w:szCs w:val="28"/>
        </w:rPr>
        <w:t>кциона на право заключения договора аренды земельного участка», протокола _______</w:t>
      </w:r>
      <w:r w:rsidR="00CD2C6E" w:rsidRPr="00F2028F">
        <w:rPr>
          <w:sz w:val="28"/>
          <w:szCs w:val="28"/>
        </w:rPr>
        <w:t>___</w:t>
      </w:r>
      <w:r w:rsidRPr="00F2028F">
        <w:rPr>
          <w:sz w:val="28"/>
          <w:szCs w:val="28"/>
        </w:rPr>
        <w:t>____ __________ от _______ 20______.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>1.3. Право аренды на земельный участок в соответствии с настоящим договором подлежит государственной регистрации.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1.4. Земельный участок передается Арендодателем Арендатору по Акту о передаче </w:t>
      </w:r>
      <w:proofErr w:type="gramStart"/>
      <w:r w:rsidRPr="008D60D1">
        <w:rPr>
          <w:sz w:val="28"/>
          <w:szCs w:val="28"/>
        </w:rPr>
        <w:t>земельного</w:t>
      </w:r>
      <w:proofErr w:type="gramEnd"/>
      <w:r w:rsidRPr="008D60D1">
        <w:rPr>
          <w:sz w:val="28"/>
          <w:szCs w:val="28"/>
        </w:rPr>
        <w:t xml:space="preserve"> участка (Приложение № 1).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2. ОБРЕМЕНЕНИЯ (ОГРАНИЧЕНИЯ) В ИСПОЛЬЗОВАНИИ ЗЕМЕЛЬНОГО УЧАСТКА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2.1. </w:t>
      </w:r>
      <w:proofErr w:type="gramStart"/>
      <w:r w:rsidRPr="008D60D1">
        <w:rPr>
          <w:sz w:val="28"/>
          <w:szCs w:val="28"/>
        </w:rPr>
        <w:t xml:space="preserve">На момент заключения настоящего договора земельный участок никому не отчужден, не заложен, под арестом (запрещением) и в спорах не состоит, вещными и обязательственными правами третьих лиц (ипотека, доверительное управление, аренда, арест имущества и другие) не обременен, ограничений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 xml:space="preserve">в использовании не имеет, за исключением ограничений, предусмотренных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п. 2.2 - 2.6 настоящего договора, а также действующим законодательством Российской Федерации и Республики Крым.</w:t>
      </w:r>
      <w:proofErr w:type="gramEnd"/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2.2. Земельный участок передается без права передачи прав и обязанностей по настоящему договору третьим лицам, в залог, внесения в уставный фонд.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2.3. Земельный участок передается без права размещения объектов капитального строительства.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2.4. Земельный участок передается без права изменения вида разрешенного использования земельного участка.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2.</w:t>
      </w:r>
      <w:r w:rsidR="00C90FE1" w:rsidRPr="008D60D1">
        <w:rPr>
          <w:sz w:val="28"/>
          <w:szCs w:val="28"/>
        </w:rPr>
        <w:t>5</w:t>
      </w:r>
      <w:r w:rsidRPr="008D60D1">
        <w:rPr>
          <w:sz w:val="28"/>
          <w:szCs w:val="28"/>
        </w:rPr>
        <w:t>. На земельный участок наложены ограничения:</w:t>
      </w:r>
    </w:p>
    <w:p w:rsidR="00A22FF0" w:rsidRPr="008D60D1" w:rsidRDefault="00CD2C6E">
      <w:pPr>
        <w:rPr>
          <w:sz w:val="28"/>
          <w:szCs w:val="28"/>
        </w:rPr>
      </w:pPr>
      <w:r w:rsidRPr="008D60D1">
        <w:rPr>
          <w:sz w:val="28"/>
          <w:szCs w:val="28"/>
        </w:rPr>
        <w:t>- _________________</w:t>
      </w:r>
      <w:r w:rsidR="00DF352B" w:rsidRPr="008D60D1">
        <w:rPr>
          <w:sz w:val="28"/>
          <w:szCs w:val="28"/>
        </w:rPr>
        <w:t>________________________________________________.</w:t>
      </w:r>
    </w:p>
    <w:p w:rsidR="00A22FF0" w:rsidRPr="008D60D1" w:rsidRDefault="00DF352B">
      <w:pPr>
        <w:jc w:val="center"/>
        <w:rPr>
          <w:sz w:val="24"/>
          <w:szCs w:val="28"/>
        </w:rPr>
      </w:pPr>
      <w:r w:rsidRPr="008D60D1">
        <w:rPr>
          <w:sz w:val="24"/>
          <w:szCs w:val="28"/>
        </w:rPr>
        <w:t xml:space="preserve">   (указанный пункт указывается при</w:t>
      </w:r>
      <w:r w:rsidR="00CD2C6E" w:rsidRPr="008D60D1">
        <w:rPr>
          <w:sz w:val="24"/>
          <w:szCs w:val="28"/>
        </w:rPr>
        <w:t xml:space="preserve"> наличии ограничений, например, </w:t>
      </w:r>
      <w:r w:rsidRPr="008D60D1">
        <w:rPr>
          <w:sz w:val="24"/>
          <w:szCs w:val="28"/>
        </w:rPr>
        <w:t>ЗОУИТ)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3. СРОК ДОГОВОРА</w:t>
      </w:r>
    </w:p>
    <w:p w:rsidR="00A22FF0" w:rsidRPr="008D60D1" w:rsidRDefault="00A22FF0">
      <w:pPr>
        <w:ind w:firstLine="850"/>
        <w:rPr>
          <w:sz w:val="28"/>
          <w:szCs w:val="24"/>
        </w:rPr>
      </w:pPr>
    </w:p>
    <w:p w:rsidR="00A22FF0" w:rsidRPr="008D60D1" w:rsidRDefault="00DF352B">
      <w:pPr>
        <w:ind w:firstLine="850"/>
        <w:rPr>
          <w:sz w:val="28"/>
          <w:szCs w:val="24"/>
        </w:rPr>
      </w:pPr>
      <w:r w:rsidRPr="008D60D1">
        <w:rPr>
          <w:sz w:val="28"/>
          <w:szCs w:val="24"/>
        </w:rPr>
        <w:t xml:space="preserve">3.1. Договор аренды </w:t>
      </w:r>
      <w:proofErr w:type="gramStart"/>
      <w:r w:rsidRPr="008D60D1">
        <w:rPr>
          <w:sz w:val="28"/>
          <w:szCs w:val="24"/>
        </w:rPr>
        <w:t>земельного</w:t>
      </w:r>
      <w:proofErr w:type="gramEnd"/>
      <w:r w:rsidRPr="008D60D1">
        <w:rPr>
          <w:sz w:val="28"/>
          <w:szCs w:val="24"/>
        </w:rPr>
        <w:t xml:space="preserve"> участка заключен на срок _</w:t>
      </w:r>
      <w:r w:rsidR="00CD2C6E" w:rsidRPr="008D60D1">
        <w:rPr>
          <w:sz w:val="28"/>
          <w:szCs w:val="24"/>
        </w:rPr>
        <w:t>____ (__</w:t>
      </w:r>
      <w:r w:rsidRPr="008D60D1">
        <w:rPr>
          <w:sz w:val="28"/>
          <w:szCs w:val="24"/>
        </w:rPr>
        <w:t>__) лет.</w:t>
      </w:r>
    </w:p>
    <w:p w:rsidR="00A22FF0" w:rsidRPr="008D60D1" w:rsidRDefault="00DF352B">
      <w:pPr>
        <w:ind w:firstLine="850"/>
        <w:rPr>
          <w:sz w:val="28"/>
          <w:szCs w:val="24"/>
        </w:rPr>
      </w:pPr>
      <w:r w:rsidRPr="008D60D1">
        <w:rPr>
          <w:sz w:val="28"/>
          <w:szCs w:val="24"/>
        </w:rPr>
        <w:t>3.2. Настоящий договор вступает в силу и становится обязательным для Сторон со дня подписания Сторонами настоящего договора.</w:t>
      </w:r>
    </w:p>
    <w:p w:rsidR="00A22FF0" w:rsidRPr="00F2028F" w:rsidRDefault="00DF352B">
      <w:pPr>
        <w:ind w:firstLine="850"/>
        <w:rPr>
          <w:sz w:val="28"/>
          <w:szCs w:val="24"/>
        </w:rPr>
      </w:pPr>
      <w:r w:rsidRPr="008D60D1">
        <w:rPr>
          <w:sz w:val="28"/>
          <w:szCs w:val="24"/>
        </w:rPr>
        <w:t xml:space="preserve">Арендодатель направляет Арендатору </w:t>
      </w:r>
      <w:r w:rsidRPr="00F2028F">
        <w:rPr>
          <w:sz w:val="28"/>
          <w:szCs w:val="24"/>
        </w:rPr>
        <w:t>в течение 5 (пяти) дней со дня истечения срока, предусмотренного пунктом 11 статьи 39.13 Земельного кодекса Российской Федерации подписанный проект договора аренды земельного участка.</w:t>
      </w:r>
    </w:p>
    <w:p w:rsidR="00A22FF0" w:rsidRPr="00F2028F" w:rsidRDefault="00DF352B">
      <w:pPr>
        <w:ind w:firstLine="850"/>
        <w:rPr>
          <w:sz w:val="28"/>
          <w:szCs w:val="24"/>
        </w:rPr>
      </w:pPr>
      <w:r w:rsidRPr="008D60D1">
        <w:rPr>
          <w:sz w:val="28"/>
          <w:szCs w:val="24"/>
        </w:rPr>
        <w:t xml:space="preserve">Подписанный со стороны Арендатора проект договора аренды земельного участка, Арендатор обязан представить Арендодателю </w:t>
      </w:r>
      <w:r w:rsidRPr="00F2028F">
        <w:rPr>
          <w:sz w:val="28"/>
          <w:szCs w:val="24"/>
        </w:rPr>
        <w:t>в течение 10 (десяти) рабочих дней со дня его направления Арендодателю.</w:t>
      </w:r>
    </w:p>
    <w:p w:rsidR="00A22FF0" w:rsidRPr="00F2028F" w:rsidRDefault="00DF352B">
      <w:pPr>
        <w:ind w:firstLine="850"/>
        <w:rPr>
          <w:sz w:val="28"/>
          <w:szCs w:val="24"/>
        </w:rPr>
      </w:pPr>
      <w:r w:rsidRPr="00F2028F">
        <w:rPr>
          <w:sz w:val="28"/>
          <w:szCs w:val="24"/>
        </w:rPr>
        <w:t>В случае не предоставления по истечении 10 (десяти) рабочих дней Арендатором Арендодателю подписанного проекта договора аренды земельного участка, Арендодатель вправе осуществить одно из действий, предусмотренных статьей 39.12 Земельного кодекса Российской Федерации.</w:t>
      </w:r>
    </w:p>
    <w:p w:rsidR="00A22FF0" w:rsidRPr="008D60D1" w:rsidRDefault="00DF352B">
      <w:pPr>
        <w:ind w:firstLine="850"/>
        <w:rPr>
          <w:sz w:val="28"/>
          <w:szCs w:val="24"/>
        </w:rPr>
      </w:pPr>
      <w:r w:rsidRPr="008D60D1">
        <w:rPr>
          <w:sz w:val="28"/>
          <w:szCs w:val="24"/>
        </w:rPr>
        <w:t>3.3. Окончание срока действия настоящего договора или его расторжение не освобождает Стороны от выполнения обязательств, предусмотренных настоящим договором.</w:t>
      </w:r>
    </w:p>
    <w:p w:rsidR="00A22FF0" w:rsidRPr="008D60D1" w:rsidRDefault="00A22FF0">
      <w:pPr>
        <w:ind w:firstLine="850"/>
        <w:rPr>
          <w:sz w:val="28"/>
          <w:szCs w:val="24"/>
        </w:rPr>
      </w:pPr>
    </w:p>
    <w:p w:rsidR="00A22FF0" w:rsidRPr="008D60D1" w:rsidRDefault="00DF352B">
      <w:pPr>
        <w:jc w:val="center"/>
        <w:rPr>
          <w:sz w:val="28"/>
          <w:szCs w:val="24"/>
        </w:rPr>
      </w:pPr>
      <w:r w:rsidRPr="008D60D1">
        <w:rPr>
          <w:sz w:val="28"/>
          <w:szCs w:val="24"/>
        </w:rPr>
        <w:t>4. АРЕНДНАЯ ПЛАТА</w:t>
      </w:r>
    </w:p>
    <w:p w:rsidR="00A22FF0" w:rsidRPr="008D60D1" w:rsidRDefault="00A22FF0">
      <w:pPr>
        <w:ind w:firstLine="850"/>
        <w:rPr>
          <w:sz w:val="28"/>
          <w:szCs w:val="24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4.1. Размер ежегодной арендной платы за земельный участок составляет ______</w:t>
      </w:r>
      <w:r w:rsidR="00CD2C6E" w:rsidRPr="008D60D1">
        <w:rPr>
          <w:sz w:val="28"/>
          <w:szCs w:val="28"/>
        </w:rPr>
        <w:t>_</w:t>
      </w:r>
      <w:r w:rsidRPr="008D60D1">
        <w:rPr>
          <w:sz w:val="28"/>
          <w:szCs w:val="28"/>
        </w:rPr>
        <w:t>____ руб</w:t>
      </w:r>
      <w:proofErr w:type="gramStart"/>
      <w:r w:rsidRPr="008D60D1">
        <w:rPr>
          <w:sz w:val="28"/>
          <w:szCs w:val="28"/>
        </w:rPr>
        <w:t>. (__________________</w:t>
      </w:r>
      <w:r w:rsidR="00CD2C6E" w:rsidRPr="008D60D1">
        <w:rPr>
          <w:sz w:val="28"/>
          <w:szCs w:val="28"/>
        </w:rPr>
        <w:t>_____________</w:t>
      </w:r>
      <w:r w:rsidRPr="008D60D1">
        <w:rPr>
          <w:sz w:val="28"/>
          <w:szCs w:val="28"/>
        </w:rPr>
        <w:t xml:space="preserve">_____________), </w:t>
      </w:r>
      <w:proofErr w:type="gramEnd"/>
      <w:r w:rsidRPr="008D60D1">
        <w:rPr>
          <w:sz w:val="28"/>
          <w:szCs w:val="28"/>
        </w:rPr>
        <w:t>установленный по итогам ____________</w:t>
      </w:r>
      <w:r w:rsidR="00CD2C6E" w:rsidRPr="008D60D1">
        <w:rPr>
          <w:sz w:val="28"/>
          <w:szCs w:val="28"/>
        </w:rPr>
        <w:t>_____________________</w:t>
      </w:r>
      <w:r w:rsidRPr="008D60D1">
        <w:rPr>
          <w:sz w:val="28"/>
          <w:szCs w:val="28"/>
        </w:rPr>
        <w:t>_______________</w:t>
      </w:r>
      <w:r w:rsidR="00CD2C6E" w:rsidRPr="008D60D1">
        <w:rPr>
          <w:sz w:val="28"/>
          <w:szCs w:val="28"/>
        </w:rPr>
        <w:t>, на основании протокола ____</w:t>
      </w:r>
      <w:r w:rsidRPr="008D60D1">
        <w:rPr>
          <w:sz w:val="28"/>
          <w:szCs w:val="28"/>
        </w:rPr>
        <w:t>_____________ _________ от ________ 20__________.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4.2. Сумма арендной платы за первый год аренды, установленная ________, на основании протокола ____________ _______ от ____ 20_</w:t>
      </w:r>
      <w:r w:rsidR="00CD2C6E" w:rsidRPr="008D60D1">
        <w:rPr>
          <w:sz w:val="28"/>
          <w:szCs w:val="28"/>
        </w:rPr>
        <w:t>__</w:t>
      </w:r>
      <w:r w:rsidRPr="008D60D1">
        <w:rPr>
          <w:sz w:val="28"/>
          <w:szCs w:val="28"/>
        </w:rPr>
        <w:t>_, за вычетом суммы задатка составляет</w:t>
      </w:r>
      <w:proofErr w:type="gramStart"/>
      <w:r w:rsidRPr="008D60D1">
        <w:rPr>
          <w:sz w:val="28"/>
          <w:szCs w:val="28"/>
        </w:rPr>
        <w:t xml:space="preserve"> ________ (_______________________) </w:t>
      </w:r>
      <w:proofErr w:type="gramEnd"/>
      <w:r w:rsidRPr="008D60D1">
        <w:rPr>
          <w:sz w:val="28"/>
          <w:szCs w:val="28"/>
        </w:rPr>
        <w:t>руб.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Арендатор обязан перечислить денежные средства на расчетный счет Арендодателя, указанный в пункте 4.4. Договора, </w:t>
      </w:r>
      <w:r w:rsidRPr="00F2028F">
        <w:rPr>
          <w:sz w:val="28"/>
          <w:szCs w:val="28"/>
        </w:rPr>
        <w:t>в течение 7 (семи) рабочих</w:t>
      </w:r>
      <w:r w:rsidRPr="008D60D1">
        <w:rPr>
          <w:sz w:val="28"/>
          <w:szCs w:val="28"/>
        </w:rPr>
        <w:t xml:space="preserve"> дней с момента подписания настоящего Договора.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4.3. Задаток в сумме</w:t>
      </w:r>
      <w:r w:rsidR="00CD2C6E" w:rsidRPr="008D60D1">
        <w:rPr>
          <w:sz w:val="28"/>
          <w:szCs w:val="28"/>
        </w:rPr>
        <w:t xml:space="preserve"> ____________________________________</w:t>
      </w:r>
      <w:r w:rsidRPr="008D60D1">
        <w:rPr>
          <w:sz w:val="28"/>
          <w:szCs w:val="28"/>
        </w:rPr>
        <w:t>_______ руб</w:t>
      </w:r>
      <w:proofErr w:type="gramStart"/>
      <w:r w:rsidRPr="008D60D1">
        <w:rPr>
          <w:sz w:val="28"/>
          <w:szCs w:val="28"/>
        </w:rPr>
        <w:t>. (________________</w:t>
      </w:r>
      <w:r w:rsidR="00CD2C6E" w:rsidRPr="008D60D1">
        <w:rPr>
          <w:sz w:val="28"/>
          <w:szCs w:val="28"/>
        </w:rPr>
        <w:t>______</w:t>
      </w:r>
      <w:r w:rsidRPr="008D60D1">
        <w:rPr>
          <w:sz w:val="28"/>
          <w:szCs w:val="28"/>
        </w:rPr>
        <w:t xml:space="preserve">__________), </w:t>
      </w:r>
      <w:proofErr w:type="gramEnd"/>
      <w:r w:rsidRPr="008D60D1">
        <w:rPr>
          <w:sz w:val="28"/>
          <w:szCs w:val="28"/>
        </w:rPr>
        <w:t>внесенный Арендатором на специальный счет для проведения операций по обеспечению участия в электронных аукционах, засчитывается в счет арендной платы за земельный участок.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4.4. За второй и последующие годы аренды земельного участка, арендная плата вносится Арендатором равными частями ежемесячно </w:t>
      </w:r>
      <w:r w:rsidRPr="00F2028F">
        <w:rPr>
          <w:sz w:val="28"/>
          <w:szCs w:val="28"/>
        </w:rPr>
        <w:t xml:space="preserve">не позднее 10 (десятого) числа </w:t>
      </w:r>
      <w:r w:rsidRPr="008D60D1">
        <w:rPr>
          <w:sz w:val="28"/>
          <w:szCs w:val="28"/>
        </w:rPr>
        <w:t>месяца, следующего за отчетным периодом путем перечисления денежных средств по реквизитам:</w:t>
      </w:r>
    </w:p>
    <w:p w:rsidR="0069153B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Получатель: </w:t>
      </w:r>
      <w:r w:rsidR="0069153B" w:rsidRPr="008D60D1">
        <w:rPr>
          <w:sz w:val="28"/>
          <w:szCs w:val="28"/>
        </w:rPr>
        <w:t>_____________________________</w:t>
      </w:r>
    </w:p>
    <w:p w:rsidR="0069153B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Номер счета банка получателя средств (номер банковского счета, входящего в состав единого казначейского счета (ЕКС)): </w:t>
      </w:r>
      <w:r w:rsidR="0069153B" w:rsidRPr="008D60D1">
        <w:rPr>
          <w:sz w:val="28"/>
          <w:szCs w:val="28"/>
        </w:rPr>
        <w:t>___________________________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Номер счета получателя (номер казначейского счета): </w:t>
      </w:r>
      <w:r w:rsidR="0069153B" w:rsidRPr="008D60D1">
        <w:rPr>
          <w:sz w:val="28"/>
          <w:szCs w:val="28"/>
        </w:rPr>
        <w:t>_______________</w:t>
      </w:r>
    </w:p>
    <w:p w:rsidR="0069153B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Наименование банка: </w:t>
      </w:r>
      <w:r w:rsidR="0069153B" w:rsidRPr="008D60D1">
        <w:rPr>
          <w:sz w:val="28"/>
          <w:szCs w:val="28"/>
        </w:rPr>
        <w:t>________________________________</w:t>
      </w:r>
    </w:p>
    <w:p w:rsidR="00A22FF0" w:rsidRPr="008D60D1" w:rsidRDefault="0069153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БИК: _____________________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ИНН: </w:t>
      </w:r>
      <w:r w:rsidR="0069153B" w:rsidRPr="008D60D1">
        <w:rPr>
          <w:sz w:val="28"/>
          <w:szCs w:val="28"/>
        </w:rPr>
        <w:t>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КПП: </w:t>
      </w:r>
      <w:r w:rsidR="0069153B" w:rsidRPr="008D60D1">
        <w:rPr>
          <w:sz w:val="28"/>
          <w:szCs w:val="28"/>
        </w:rPr>
        <w:t>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КБК: </w:t>
      </w:r>
      <w:r w:rsidR="0069153B" w:rsidRPr="008D60D1">
        <w:rPr>
          <w:sz w:val="28"/>
          <w:szCs w:val="28"/>
        </w:rPr>
        <w:t>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ОКТМО: </w:t>
      </w:r>
      <w:r w:rsidR="0069153B" w:rsidRPr="008D60D1">
        <w:rPr>
          <w:sz w:val="28"/>
          <w:szCs w:val="28"/>
        </w:rPr>
        <w:t>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Заполнение платежных документов осуществляется в соответствии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 xml:space="preserve">с законодательством Российской Федерации </w:t>
      </w:r>
      <w:proofErr w:type="gramStart"/>
      <w:r w:rsidRPr="008D60D1">
        <w:rPr>
          <w:sz w:val="28"/>
          <w:szCs w:val="28"/>
        </w:rPr>
        <w:t xml:space="preserve">в сфере указания информации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 xml:space="preserve">в реквизитах распоряжений о переводе денежных средств в уплату платежей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в бюджеты</w:t>
      </w:r>
      <w:proofErr w:type="gramEnd"/>
      <w:r w:rsidRPr="008D60D1">
        <w:rPr>
          <w:sz w:val="28"/>
          <w:szCs w:val="28"/>
        </w:rPr>
        <w:t xml:space="preserve"> бюджетной системы Российской Федерации.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Для исчисления арендной платы </w:t>
      </w:r>
      <w:r w:rsidRPr="00F2028F">
        <w:rPr>
          <w:sz w:val="28"/>
          <w:szCs w:val="28"/>
        </w:rPr>
        <w:t>месяц вступления в силу настоящего договора и месяц прекращения действия настоящего договора для расчета арендной платы принимаются за целые месяцы.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Арендная плата за последний месяц использования земельного участка вносится Арендатором </w:t>
      </w:r>
      <w:r w:rsidRPr="00F2028F">
        <w:rPr>
          <w:sz w:val="28"/>
          <w:szCs w:val="28"/>
        </w:rPr>
        <w:t>не позднее 10 (десятого) числа месяца, предшествующего месяцу окончания д</w:t>
      </w:r>
      <w:r w:rsidRPr="008D60D1">
        <w:rPr>
          <w:sz w:val="28"/>
          <w:szCs w:val="28"/>
        </w:rPr>
        <w:t>ействия настоящего договора.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Установление новых сроков уплаты арендной платы за земельный участок по указанному основанию не требует заключения Дополнительного Соглашения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к настоящему договору.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Об изменении сроков уплаты арендной платы Арендодатель уведомляет Арендатора </w:t>
      </w:r>
      <w:r w:rsidRPr="00F2028F">
        <w:rPr>
          <w:sz w:val="28"/>
          <w:szCs w:val="28"/>
        </w:rPr>
        <w:t>не позднее 30 (тридцати) дней</w:t>
      </w:r>
      <w:r w:rsidRPr="008D60D1">
        <w:rPr>
          <w:sz w:val="28"/>
          <w:szCs w:val="28"/>
        </w:rPr>
        <w:t xml:space="preserve"> со дня вступления в силу акта, </w:t>
      </w:r>
      <w:r w:rsidRPr="008D60D1">
        <w:rPr>
          <w:sz w:val="28"/>
          <w:szCs w:val="28"/>
        </w:rPr>
        <w:lastRenderedPageBreak/>
        <w:t>устанавливающего иной срок уплаты, путем опубликования соответствующей информации на официальном сайте Арендодателя.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Исполнением обязательства по внесению арендной платы является поступление арендной платы на расчетный счет.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4.5. При внесении арендной платы допускается авансовый платеж,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но не более чем за текущий финансовый год.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*4.6. В случае передачи земельного участка в субаренду размер арендной платы в пределах срока договора субаренды не может быть ниже размера арендной платы по настоящему договору.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(указанный пункт </w:t>
      </w:r>
      <w:proofErr w:type="gramStart"/>
      <w:r w:rsidRPr="008D60D1">
        <w:rPr>
          <w:sz w:val="28"/>
          <w:szCs w:val="28"/>
        </w:rPr>
        <w:t>включается</w:t>
      </w:r>
      <w:proofErr w:type="gramEnd"/>
      <w:r w:rsidRPr="008D60D1">
        <w:rPr>
          <w:sz w:val="28"/>
          <w:szCs w:val="28"/>
        </w:rPr>
        <w:t xml:space="preserve"> в случае если арендатор не является: субъектом малого и среднего предпринимательства, арендующим земельные участки, включенные в перечни государственного имущества, предусмотренного частью 4 статьи 18 Федерального закона от 24 июля 2007 года № 209-ФЗ</w:t>
      </w:r>
      <w:r w:rsidR="00617A41">
        <w:rPr>
          <w:sz w:val="28"/>
          <w:szCs w:val="28"/>
        </w:rPr>
        <w:t xml:space="preserve"> </w:t>
      </w:r>
      <w:r w:rsidRPr="008D60D1">
        <w:rPr>
          <w:sz w:val="28"/>
          <w:szCs w:val="28"/>
        </w:rPr>
        <w:t>«О развитии малого и среднего предпринимательства в Российской Федерации», гражданином или крестьянским (фермерским) хозяйством, которым предоставлены земельные участки из земель сельскохозяйственного назначения, находящиеся в государственной собственности, для осуществления крестьянским (фермерским) хозяйством его деятельности).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4.7. </w:t>
      </w:r>
      <w:proofErr w:type="gramStart"/>
      <w:r w:rsidRPr="008D60D1">
        <w:rPr>
          <w:sz w:val="28"/>
          <w:szCs w:val="28"/>
        </w:rPr>
        <w:t>Неиспользование земельного участка Арендатором не является основанием для невнесения арендной платы.</w:t>
      </w:r>
      <w:proofErr w:type="gramEnd"/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4.8. В случае направления Арендатору письменного уведомления в связи с неисполнением им обязательства по внесению арендной платы он обязан внести арендную плату </w:t>
      </w:r>
      <w:r w:rsidRPr="008D60D1">
        <w:rPr>
          <w:i/>
          <w:sz w:val="28"/>
          <w:szCs w:val="28"/>
        </w:rPr>
        <w:t>в течение пяти рабочих</w:t>
      </w:r>
      <w:r w:rsidRPr="008D60D1">
        <w:rPr>
          <w:sz w:val="28"/>
          <w:szCs w:val="28"/>
        </w:rPr>
        <w:t xml:space="preserve"> дней со дня получения такого уведомления.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4.9. Внесение арендной платы и пени осуществляется по настоящему договору отдельными платежными документами за каждый месяц, раздельно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по арендной плате и по цене. Оплата арендной платы или пени одним платежным документом по нескольким договорам не допускается.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4.10. </w:t>
      </w:r>
      <w:proofErr w:type="gramStart"/>
      <w:r w:rsidRPr="008D60D1">
        <w:rPr>
          <w:sz w:val="28"/>
          <w:szCs w:val="28"/>
        </w:rPr>
        <w:t xml:space="preserve">В случае если индекс инфляции, предусмотренный федеральным законом о бюджете Российской Федерации на очередной финансовый год, составляет больше единицы, то размер арендной платы ежегодно увеличивается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в одностороннем порядке Арендодателем на соответствующий коэффициент инфляции, который применяется по состоянию на начало очередного финансового года.</w:t>
      </w:r>
      <w:proofErr w:type="gramEnd"/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О соответствующем коэффициенте инфляции на очередной финансовый год Арендодатель уведомляет Арендатора </w:t>
      </w:r>
      <w:r w:rsidRPr="00617A41">
        <w:rPr>
          <w:sz w:val="28"/>
          <w:szCs w:val="28"/>
        </w:rPr>
        <w:t>не позднее 20 (двадцати) дней</w:t>
      </w:r>
      <w:r w:rsidRPr="008D60D1">
        <w:rPr>
          <w:sz w:val="28"/>
          <w:szCs w:val="28"/>
        </w:rPr>
        <w:t xml:space="preserve"> со дня вступления в силу акта, устанавливающего уровень инфляции на очередной финансовый год, путем опубликования соответствующей информации на официальном сайте Арендодателя.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4.11. Установление нового размера годовой арендной платы за земельный участок по основаниям, указанным в пункте 4.10 договора, не требует заключения Дополнительного Соглашения к настоящему договору.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5. ПРАВА И ОБЯЗАННОСТИ СТОРОН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>5.1. Арендодатель имеет право: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требовать от Арендатора использовать земельный участок в соответствии с целевым назначением и видом разрешенного использования в соответствии </w:t>
      </w:r>
      <w:r w:rsidRPr="008D60D1">
        <w:rPr>
          <w:sz w:val="28"/>
          <w:szCs w:val="28"/>
        </w:rPr>
        <w:br/>
        <w:t>с действующим законодательством и настоящим договором;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требовать от Арендатора соблюдения экологической безопасности землепользования и сохранения плодородия почв, соблюдение государственных стандартов, норм и правил;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требовать от Арендатора своевременного внесения арендной платы;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беспрепятственного доступа на земельный участок с целью </w:t>
      </w:r>
      <w:proofErr w:type="gramStart"/>
      <w:r w:rsidRPr="008D60D1">
        <w:rPr>
          <w:sz w:val="28"/>
          <w:szCs w:val="28"/>
        </w:rPr>
        <w:t xml:space="preserve">контроля </w:t>
      </w:r>
      <w:r w:rsidRPr="008D60D1">
        <w:rPr>
          <w:sz w:val="28"/>
          <w:szCs w:val="28"/>
        </w:rPr>
        <w:br/>
        <w:t>за</w:t>
      </w:r>
      <w:proofErr w:type="gramEnd"/>
      <w:r w:rsidRPr="008D60D1">
        <w:rPr>
          <w:sz w:val="28"/>
          <w:szCs w:val="28"/>
        </w:rPr>
        <w:t xml:space="preserve"> его использованием и соблюдением Арендатором условий настоящего договора и требований законодательства Российской Федерации;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требовать приостановления работ, ведущихся Арендатором на земельном участке с нарушением условий договора и требований законодательства Российской Федерации;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осуществлять контроль за использованием и охраной </w:t>
      </w:r>
      <w:proofErr w:type="gramStart"/>
      <w:r w:rsidRPr="008D60D1">
        <w:rPr>
          <w:sz w:val="28"/>
          <w:szCs w:val="28"/>
        </w:rPr>
        <w:t>земельного</w:t>
      </w:r>
      <w:proofErr w:type="gramEnd"/>
      <w:r w:rsidRPr="008D60D1">
        <w:rPr>
          <w:sz w:val="28"/>
          <w:szCs w:val="28"/>
        </w:rPr>
        <w:t xml:space="preserve">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требовать возмещения убытков, причиненных ухудшением качества земель в результате хозяйственной деятельности Арендатора;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требовать досрочного расторжения договора в случаях и порядке, предусмотренных разделом 6 настоящего договора.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5.2. Арендодатель обязан: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передать земельный участок Арендатору в состоянии, пригодном для его использования в соответствии с целевым назначением и разрешенным использованием, и подписать акт о передаче земельного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не совершать действий, которые бы препятствовали Арендатору пользоваться арендованным земельным участком;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предупредить Арендатора об известных ему особых свойствах </w:t>
      </w:r>
      <w:r w:rsidRPr="008D60D1">
        <w:rPr>
          <w:sz w:val="28"/>
          <w:szCs w:val="28"/>
        </w:rPr>
        <w:br/>
        <w:t>и недостатках земельного участка, которые в процессе его использования могут повлечь экологически опасные последствия для окружающей среды или привести к ухудшению состояния самого объекта аренды;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не вмешиваться в хозяйственную деятельность Арендатора, если она не противоречит условиям настоящего договора и требованиям законодательства Российской Федерации.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5.3. Арендатор имеет право: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самостоятельно осуществлять хозяйственную деятельность на земельном участке в соответствии с целями и условиями его предоставления;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получать продукцию и доходы от использования земельного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 согласия Арендодателя проводить улучшение земельного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* - в случаях и в порядке, предусмотренных действующим законодательством, передавать арендованный земельный участок в субаренду в пределах срока действия договора аренды с письменного согласия Арендодателя;</w:t>
      </w:r>
    </w:p>
    <w:p w:rsidR="00A22FF0" w:rsidRPr="008D60D1" w:rsidRDefault="00DF352B" w:rsidP="00CD2C6E">
      <w:pPr>
        <w:ind w:firstLine="850"/>
        <w:rPr>
          <w:sz w:val="28"/>
          <w:szCs w:val="28"/>
        </w:rPr>
      </w:pPr>
      <w:proofErr w:type="gramStart"/>
      <w:r w:rsidRPr="008D60D1">
        <w:rPr>
          <w:sz w:val="28"/>
          <w:szCs w:val="28"/>
        </w:rPr>
        <w:t>(указанный абзац включается в договор, если арендатор не является: субъектом малого и среднего предпринимательства, арендующим земельные участки, включенные в перечни государственного имущества, предусмотренного частью 4</w:t>
      </w:r>
      <w:r w:rsidR="00CD2C6E" w:rsidRPr="008D60D1">
        <w:rPr>
          <w:sz w:val="28"/>
          <w:szCs w:val="28"/>
        </w:rPr>
        <w:t xml:space="preserve"> статьи 18 Федерального закона </w:t>
      </w:r>
      <w:r w:rsidRPr="008D60D1">
        <w:rPr>
          <w:sz w:val="28"/>
          <w:szCs w:val="28"/>
        </w:rPr>
        <w:t xml:space="preserve">от 24 июля 2007 года № 209-ФЗ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 w:rsidRPr="008D60D1">
        <w:rPr>
          <w:sz w:val="28"/>
          <w:szCs w:val="28"/>
        </w:rPr>
        <w:lastRenderedPageBreak/>
        <w:t>гражданином или крестьянским (фермерским) хозяйством, которым предоставлены земельные участки из земель сельскохозяйственного назначения, находящиеся в государственной</w:t>
      </w:r>
      <w:proofErr w:type="gramEnd"/>
      <w:r w:rsidRPr="008D60D1">
        <w:rPr>
          <w:sz w:val="28"/>
          <w:szCs w:val="28"/>
        </w:rPr>
        <w:t xml:space="preserve"> собственности, для осуществления крестьянским (фермерским) хозяйством его деятельности);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требовать досрочного расторжения настоящего договора по основаниям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и в порядке, которые предусмотрены гражданским законодательством и настоящим договором;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5.4. Арендатор обязан: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</w:t>
      </w:r>
      <w:r w:rsidRPr="00617A41">
        <w:rPr>
          <w:sz w:val="28"/>
          <w:szCs w:val="28"/>
        </w:rPr>
        <w:t>в течение 10 (десяти) рабочих</w:t>
      </w:r>
      <w:r w:rsidRPr="008D60D1">
        <w:rPr>
          <w:sz w:val="28"/>
          <w:szCs w:val="28"/>
        </w:rPr>
        <w:t xml:space="preserve"> дней от даты получения соответствующего уведомления и Дополнительного Соглашения уведомить Арендодателя о своем согласии или несогласии на изменение условий договора любым способом связи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и доставки, фиксирующим факт получения Арендодателем такого уведомления;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в полном объеме выполнять все условия настоящего договора;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вносить арендную плату в размере, порядке и сроки, установленные разделом 4 настоящего договора;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использовать земельный участок в соответствии с его целевым назначением и видом разрешенного использования способами, которые не должны наносить вред окружающей среде, в том числе земле как природному объекту;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сохранять межевые, геодезические и другие специальные знаки, установленные на земельном участке;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меры пожарной безопасности, в том числе по уборке стерни, пожнивных остатков, уборки сухой травянистой растительности;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осуществлять проведение мероприятий по борьбе с карантинными растениями, в том числе, амброзией;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экологическую безопасность землепользования и сохранения плодородия почв, соблюдение государственных стандартов, норм и правил;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обеспечить осуществление комплекса работ по содержанию, своевременной и качественной уборке находящегося в аренде земельного участка, а также прилегающей территории, в том числе транспортировки мусора и отходов к соответствующим местам накопления ТКО;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соблюдать условия, предусмотренные разделом 2 настоящего договора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и ограничения, содержащиеся в Едином государственном реестре недвижимости;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обеспечить функциональную эксплуатацию земельного участка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 xml:space="preserve">в соответствии с утвержденными документами территориального планирования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и градостроительного зонирования;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требования, установленные пунктом 4</w:t>
      </w:r>
      <w:r w:rsidR="00CD2C6E" w:rsidRPr="008D60D1">
        <w:rPr>
          <w:sz w:val="28"/>
          <w:szCs w:val="28"/>
        </w:rPr>
        <w:t xml:space="preserve"> статьи 36 Федерального закона </w:t>
      </w:r>
      <w:r w:rsidRPr="008D60D1">
        <w:rPr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права смежных землепользователей;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требования законодательства в области охраны окружающей среды;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соблюдать другие требования действующего законодательства;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в случае прекращения своей деятельности </w:t>
      </w:r>
      <w:r w:rsidRPr="00617A41">
        <w:rPr>
          <w:sz w:val="28"/>
          <w:szCs w:val="28"/>
        </w:rPr>
        <w:t>в 10-дневный срок</w:t>
      </w:r>
      <w:r w:rsidRPr="008D60D1">
        <w:rPr>
          <w:sz w:val="28"/>
          <w:szCs w:val="28"/>
        </w:rPr>
        <w:t xml:space="preserve"> направить Арендодателю письменное уведомление об этом;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 xml:space="preserve">- в случае изменения нахождения (почтового или адреса регистрации) или иных реквизитов, </w:t>
      </w:r>
      <w:r w:rsidRPr="00617A41">
        <w:rPr>
          <w:sz w:val="28"/>
          <w:szCs w:val="28"/>
        </w:rPr>
        <w:t>в 10-дневный срок</w:t>
      </w:r>
      <w:r w:rsidRPr="008D60D1">
        <w:rPr>
          <w:sz w:val="28"/>
          <w:szCs w:val="28"/>
        </w:rPr>
        <w:t xml:space="preserve"> направить Арендодателю </w:t>
      </w:r>
      <w:r w:rsidR="00CD2C6E" w:rsidRPr="008D60D1">
        <w:rPr>
          <w:sz w:val="28"/>
          <w:szCs w:val="28"/>
        </w:rPr>
        <w:t xml:space="preserve">письменное уведомление об этом </w:t>
      </w:r>
      <w:r w:rsidRPr="008D60D1">
        <w:rPr>
          <w:sz w:val="28"/>
          <w:szCs w:val="28"/>
        </w:rPr>
        <w:t xml:space="preserve">(в случае неисполнения данной обязанности Арендатором, корреспонденция, направленная Арендодателем по старому почтовому адресу, считается полученной), при этом заключение Дополнительного Соглашения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к настоящему Договору не требуется;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возместить Арендодателю убытки, причиненные в результате своей хозяйственной и иной деятельности;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при прекращении настоящего договора, </w:t>
      </w:r>
      <w:r w:rsidRPr="00617A41">
        <w:rPr>
          <w:sz w:val="28"/>
          <w:szCs w:val="28"/>
        </w:rPr>
        <w:t>в течение 10 (десяти</w:t>
      </w:r>
      <w:r w:rsidRPr="008D60D1">
        <w:rPr>
          <w:i/>
          <w:sz w:val="28"/>
          <w:szCs w:val="28"/>
        </w:rPr>
        <w:t xml:space="preserve">) </w:t>
      </w:r>
      <w:r w:rsidRPr="008D60D1">
        <w:rPr>
          <w:sz w:val="28"/>
          <w:szCs w:val="28"/>
        </w:rPr>
        <w:t>рабочих дней вернуть Арендодателю земельный участок по акту в надлежащем состоянии, то есть не хуже того, в котором он находился в момент передачи.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5.5.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6. ИЗМЕНЕНИЕ И ПРЕКРАЩЕНИЕ ДОГОВОРА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6.1. Изменения и (или) дополнения к настоящему договору оформляются Сторонами в письменной форме путем заключения Дополнительных Соглашений.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6.2. По соглашению Сторон настоящий </w:t>
      </w:r>
      <w:proofErr w:type="gramStart"/>
      <w:r w:rsidRPr="008D60D1">
        <w:rPr>
          <w:sz w:val="28"/>
          <w:szCs w:val="28"/>
        </w:rPr>
        <w:t>договор</w:t>
      </w:r>
      <w:proofErr w:type="gramEnd"/>
      <w:r w:rsidRPr="008D60D1">
        <w:rPr>
          <w:sz w:val="28"/>
          <w:szCs w:val="28"/>
        </w:rPr>
        <w:t xml:space="preserve"> может быть расторгнут путем заключения Соглашения, включающего основания расторжения настоящего договора. Обязательства по договору прекращаются с момента заключения указанного соглашения или с момента вступления в законную силу решения суда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о расторжении договора.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6.3. Настоящий </w:t>
      </w:r>
      <w:proofErr w:type="gramStart"/>
      <w:r w:rsidRPr="008D60D1">
        <w:rPr>
          <w:sz w:val="28"/>
          <w:szCs w:val="28"/>
        </w:rPr>
        <w:t>договор</w:t>
      </w:r>
      <w:proofErr w:type="gramEnd"/>
      <w:r w:rsidRPr="008D60D1">
        <w:rPr>
          <w:sz w:val="28"/>
          <w:szCs w:val="28"/>
        </w:rPr>
        <w:t xml:space="preserve"> может быть расторгнут по соглашению сторон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в случае одностороннего немотивированного отказа Арендатора от исполнения настоящего договора до истечения срока его действия. В этом случае Арендатор выплачивает Арендодателю сумму тройной месячной арендной платы в качестве платы за отказ от договора, установление которого допускается пунктом 3 статьи 310 Гражданского кодекса Российской Федерации.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6.4. Договор может быть досрочно прекращен (расторгнут) по инициативе Арендодателя в </w:t>
      </w:r>
      <w:proofErr w:type="gramStart"/>
      <w:r w:rsidRPr="008D60D1">
        <w:rPr>
          <w:sz w:val="28"/>
          <w:szCs w:val="28"/>
        </w:rPr>
        <w:t>судебном</w:t>
      </w:r>
      <w:proofErr w:type="gramEnd"/>
      <w:r w:rsidRPr="008D60D1">
        <w:rPr>
          <w:sz w:val="28"/>
          <w:szCs w:val="28"/>
        </w:rPr>
        <w:t xml:space="preserve"> порядке, в случаях, когда Арендатор: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использует земельный участок с нарушением целевого назначения земельного участка и разрешенного использования, или способами, приводящими к его порче;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не устраняет совершенное отравление, загрязнение, порчу </w:t>
      </w:r>
      <w:proofErr w:type="gramStart"/>
      <w:r w:rsidRPr="008D60D1">
        <w:rPr>
          <w:sz w:val="28"/>
          <w:szCs w:val="28"/>
        </w:rPr>
        <w:t>земельного</w:t>
      </w:r>
      <w:proofErr w:type="gramEnd"/>
      <w:r w:rsidRPr="008D60D1">
        <w:rPr>
          <w:sz w:val="28"/>
          <w:szCs w:val="28"/>
        </w:rPr>
        <w:t xml:space="preserve">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не использует земельный участок в соответствии с целью, для достижения которой он был предоставлен;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более двух раз подряд не вносит арендную плату по истечении срока, установленного разделом 4 настоящего договора;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не соблюдает условия, предусмотренные разделом 2 и п. 5.4 настоящего договора;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иных </w:t>
      </w:r>
      <w:proofErr w:type="gramStart"/>
      <w:r w:rsidRPr="008D60D1">
        <w:rPr>
          <w:sz w:val="28"/>
          <w:szCs w:val="28"/>
        </w:rPr>
        <w:t>случаях</w:t>
      </w:r>
      <w:proofErr w:type="gramEnd"/>
      <w:r w:rsidRPr="008D60D1">
        <w:rPr>
          <w:sz w:val="28"/>
          <w:szCs w:val="28"/>
        </w:rPr>
        <w:t>, предусмотренных действующим законодательством.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 xml:space="preserve">6.5. Договор может быть досрочно прекращен (расторгнут) по инициативе Арендатора в </w:t>
      </w:r>
      <w:proofErr w:type="gramStart"/>
      <w:r w:rsidRPr="008D60D1">
        <w:rPr>
          <w:sz w:val="28"/>
          <w:szCs w:val="28"/>
        </w:rPr>
        <w:t>судебном</w:t>
      </w:r>
      <w:proofErr w:type="gramEnd"/>
      <w:r w:rsidRPr="008D60D1">
        <w:rPr>
          <w:sz w:val="28"/>
          <w:szCs w:val="28"/>
        </w:rPr>
        <w:t xml:space="preserve"> порядке в случаях, когда: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Арендодатель создает препятствия к пользованию земельным участком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в соответствии с целевым назначением земельного участка и видом разрешенного использования;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земельный участок имеет препятствующие к пользованию им недостатки, которые не были оговорены Арендодателем при заключении договора, не были заранее известны Арендатору и не могли быть обнаружены во время осмотра участка.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6.6. Настоящий договор прекращается в связи с ликвидацией, прекращением деятельности Арендатора, а также по иным основаниям, предусмотренным законодательством Российской Федерации и законодательством Республики Крым.</w:t>
      </w:r>
    </w:p>
    <w:p w:rsidR="00A22FF0" w:rsidRPr="008D60D1" w:rsidRDefault="00A22FF0">
      <w:pPr>
        <w:ind w:firstLine="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7. ОТВЕТСТВЕННОСТЬ СТОРОН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7.1. Стороны несут ответственность за невыполнение либо ненадлежащее выполнение условий настоящего договора в соответствии с законодательством Российской Федерации.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7.2. В случае нарушения сроков внесения арендной платы Арендатор уплачивает пеню </w:t>
      </w:r>
      <w:r w:rsidRPr="00617A41">
        <w:rPr>
          <w:sz w:val="28"/>
          <w:szCs w:val="28"/>
        </w:rPr>
        <w:t>из расчета 0,1%</w:t>
      </w:r>
      <w:r w:rsidRPr="008D60D1">
        <w:rPr>
          <w:i/>
          <w:sz w:val="28"/>
          <w:szCs w:val="28"/>
        </w:rPr>
        <w:t xml:space="preserve"> </w:t>
      </w:r>
      <w:r w:rsidRPr="008D60D1">
        <w:rPr>
          <w:sz w:val="28"/>
          <w:szCs w:val="28"/>
        </w:rPr>
        <w:t xml:space="preserve">от просроченной суммы арендной платы </w:t>
      </w:r>
      <w:r w:rsidR="00CD2C6E" w:rsidRPr="008D60D1">
        <w:rPr>
          <w:sz w:val="28"/>
          <w:szCs w:val="28"/>
        </w:rPr>
        <w:br/>
      </w:r>
      <w:r w:rsidRPr="008D60D1">
        <w:rPr>
          <w:sz w:val="28"/>
          <w:szCs w:val="28"/>
        </w:rPr>
        <w:t>за каждый календарный день просрочки оплаты по следующим реквизитам:</w:t>
      </w:r>
    </w:p>
    <w:p w:rsidR="0038755A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Получатель: </w:t>
      </w:r>
      <w:r w:rsidR="0038755A" w:rsidRPr="008D60D1">
        <w:rPr>
          <w:sz w:val="28"/>
          <w:szCs w:val="28"/>
        </w:rPr>
        <w:t>__________________________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Номер счета банка получателя средств (номер банковского счета, входящего в состав единого казначейского счета (ЕКС)):</w:t>
      </w:r>
      <w:r w:rsidR="0038755A" w:rsidRPr="008D60D1">
        <w:rPr>
          <w:sz w:val="28"/>
          <w:szCs w:val="28"/>
        </w:rPr>
        <w:t xml:space="preserve"> ___________________________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Номер счета получателя (номер казначейского счета): </w:t>
      </w:r>
      <w:r w:rsidR="0038755A" w:rsidRPr="008D60D1">
        <w:rPr>
          <w:sz w:val="28"/>
          <w:szCs w:val="28"/>
        </w:rPr>
        <w:t>______________</w:t>
      </w:r>
    </w:p>
    <w:p w:rsidR="0038755A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Наименование банка: </w:t>
      </w:r>
      <w:r w:rsidR="0038755A" w:rsidRPr="008D60D1">
        <w:rPr>
          <w:sz w:val="28"/>
          <w:szCs w:val="28"/>
        </w:rPr>
        <w:t>___________________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БИК: </w:t>
      </w:r>
      <w:r w:rsidR="0038755A" w:rsidRPr="008D60D1">
        <w:rPr>
          <w:sz w:val="28"/>
          <w:szCs w:val="28"/>
        </w:rPr>
        <w:t>________________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ИНН: </w:t>
      </w:r>
      <w:r w:rsidR="0038755A" w:rsidRPr="008D60D1">
        <w:rPr>
          <w:sz w:val="28"/>
          <w:szCs w:val="28"/>
        </w:rPr>
        <w:t>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КПП: </w:t>
      </w:r>
      <w:r w:rsidR="0038755A" w:rsidRPr="008D60D1">
        <w:rPr>
          <w:sz w:val="28"/>
          <w:szCs w:val="28"/>
        </w:rPr>
        <w:t>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КБК: </w:t>
      </w:r>
      <w:r w:rsidR="0038755A" w:rsidRPr="008D60D1">
        <w:rPr>
          <w:sz w:val="28"/>
          <w:szCs w:val="28"/>
        </w:rPr>
        <w:t>_______________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ОКТМО: </w:t>
      </w:r>
      <w:r w:rsidR="0038755A" w:rsidRPr="008D60D1">
        <w:rPr>
          <w:sz w:val="28"/>
          <w:szCs w:val="28"/>
        </w:rPr>
        <w:t>____________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7.3. В случае расторжения или прекращения договора за несвоевременный возврат Арендатором земельного участка Арендодателю, Арендатор уплачивает двойную арендную плату, за все время пользования участком.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8. ОБСТОЯТЕЛЬСТВА НЕПРЕОДОЛИМОЙ СИЛЫ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8.1. </w:t>
      </w:r>
      <w:proofErr w:type="gramStart"/>
      <w:r w:rsidRPr="008D60D1">
        <w:rPr>
          <w:sz w:val="28"/>
          <w:szCs w:val="28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действие актов властей, и если эти обстоятельства непосредственно повлияли на исполнение настоящего договора.</w:t>
      </w:r>
      <w:proofErr w:type="gramEnd"/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 xml:space="preserve">8.2. Сторона, для которой создалась невозможность выполнения обязательств по настоящему договору, обязана немедленно </w:t>
      </w:r>
      <w:r w:rsidRPr="00617A41">
        <w:rPr>
          <w:sz w:val="28"/>
          <w:szCs w:val="28"/>
        </w:rPr>
        <w:t>(в течение 3 (трех) дней)</w:t>
      </w:r>
      <w:r w:rsidRPr="008D60D1">
        <w:rPr>
          <w:sz w:val="28"/>
          <w:szCs w:val="28"/>
        </w:rPr>
        <w:t xml:space="preserve"> известить другую сторону о наступлении и прекращении вышеуказанных обстоятельств. Не уведомление или несвоевременное извещение об этих обстоятельствах лишает соответствующую Сторону права ссылаться на них в будущем.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8.3. Обязанность доказать наличие обстоятельств непреодолимой силы лежит на Стороне настоящего договора, не выполнившей свои обязательства по настоящему договору.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8.4. Если обстоятельства и их последствия будут длиться более </w:t>
      </w:r>
      <w:r w:rsidRPr="00617A41">
        <w:rPr>
          <w:sz w:val="28"/>
          <w:szCs w:val="28"/>
        </w:rPr>
        <w:t xml:space="preserve">1 (одного) месяца, </w:t>
      </w:r>
      <w:r w:rsidRPr="008D60D1">
        <w:rPr>
          <w:sz w:val="28"/>
          <w:szCs w:val="28"/>
        </w:rPr>
        <w:t>то Стороны расторгают настоящий договор. В этом случае ни одна из сторон не имеет права потребовать от другой Стороны возмещения убытков.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9. ОСОБЫЕ УСЛОВИЯ ДОГОВОРА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9.1. Настоящий договор не подлежит нотариальному удостоверению.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9.2. Стороны договорились, что документы, переданные любым видом связи и доставки, считаются действительными с последующим обменом оригиналами документов, подписанных уполномоченными представителями Сторон.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9.3. Все споры и разногласия, которые могут возникнуть в ходе исполнения настоящего договора, будут разрешаться путем переговоров с соблюдением досудебного порядка урегулирования споров. Если урегулирование споров путем переговоров будет невозможно, споры и разногласия будут рассматриваться Арбитражным судом Республики Крым по месту нахождения имущества.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Ответ на любую претензию Стороны, связанную с неисполнением или ненадлежащим исполнением настоящего договора должен быть дан другой Стороной по настоящему договору в течение </w:t>
      </w:r>
      <w:r w:rsidRPr="00617A41">
        <w:rPr>
          <w:sz w:val="28"/>
          <w:szCs w:val="28"/>
        </w:rPr>
        <w:t>30 (тридцати) календарных</w:t>
      </w:r>
      <w:r w:rsidRPr="008D60D1">
        <w:rPr>
          <w:sz w:val="28"/>
          <w:szCs w:val="28"/>
        </w:rPr>
        <w:t xml:space="preserve"> дней </w:t>
      </w:r>
      <w:proofErr w:type="gramStart"/>
      <w:r w:rsidRPr="008D60D1">
        <w:rPr>
          <w:sz w:val="28"/>
          <w:szCs w:val="28"/>
        </w:rPr>
        <w:t>с даты</w:t>
      </w:r>
      <w:proofErr w:type="gramEnd"/>
      <w:r w:rsidRPr="008D60D1">
        <w:rPr>
          <w:sz w:val="28"/>
          <w:szCs w:val="28"/>
        </w:rPr>
        <w:t xml:space="preserve"> ее получения.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9.4. Договор субаренды </w:t>
      </w:r>
      <w:proofErr w:type="gramStart"/>
      <w:r w:rsidRPr="008D60D1">
        <w:rPr>
          <w:sz w:val="28"/>
          <w:szCs w:val="28"/>
        </w:rPr>
        <w:t>земельного</w:t>
      </w:r>
      <w:proofErr w:type="gramEnd"/>
      <w:r w:rsidRPr="008D60D1">
        <w:rPr>
          <w:sz w:val="28"/>
          <w:szCs w:val="28"/>
        </w:rPr>
        <w:t xml:space="preserve"> участка в случаях, предусмотренных законодательством Российской Федерации, подлежит государственной регистрации.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proofErr w:type="gramStart"/>
      <w:r w:rsidRPr="008D60D1">
        <w:rPr>
          <w:sz w:val="28"/>
          <w:szCs w:val="28"/>
        </w:rPr>
        <w:t>(указанный пункт включается в договор, если арендатор не является: субъектом малого и среднего предпринимательства, арендующим земельные участки, включенные в перечни государственного имущества, предусмотренного частью 4 статьи 18 Федерального закона от 24 июля 2007 года № 209-ФЗ «О развитии малого и среднего предпринимательства в Российской Федерации», гражданином или крестьянским (фермерским) хозяйством, которым предоставлены земельные участки из земель сельскохозяйственного назначения, находящиеся в государственной</w:t>
      </w:r>
      <w:proofErr w:type="gramEnd"/>
      <w:r w:rsidRPr="008D60D1">
        <w:rPr>
          <w:sz w:val="28"/>
          <w:szCs w:val="28"/>
        </w:rPr>
        <w:t xml:space="preserve"> собственности, для осуществления крестьянским (фермерским) хозяйством его деятельности)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Арендатор обязан </w:t>
      </w:r>
      <w:r w:rsidRPr="00617A41">
        <w:rPr>
          <w:sz w:val="28"/>
          <w:szCs w:val="28"/>
        </w:rPr>
        <w:t>в 30-дневный срок зарегистрировать Договор субаренды в Государственном комитете по государственной регистрации и кадастру Республики Крым и предоставить</w:t>
      </w:r>
      <w:r w:rsidRPr="008D60D1">
        <w:rPr>
          <w:sz w:val="28"/>
          <w:szCs w:val="28"/>
        </w:rPr>
        <w:t xml:space="preserve"> сведения Арендодателю в </w:t>
      </w:r>
      <w:r w:rsidRPr="00617A41">
        <w:rPr>
          <w:sz w:val="28"/>
          <w:szCs w:val="28"/>
        </w:rPr>
        <w:t>течение 10 (десяти) рабочих</w:t>
      </w:r>
      <w:r w:rsidRPr="008D60D1">
        <w:rPr>
          <w:sz w:val="28"/>
          <w:szCs w:val="28"/>
        </w:rPr>
        <w:t xml:space="preserve"> дней после проведенной государственной регистрации.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lastRenderedPageBreak/>
        <w:t>Срок действия договора субаренды не может превышать срок действия настоящего Договора.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При досрочном расторжении настоящего Договора договор субаренды прекращает свое действие.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Расходы по государственной регистрации Договора субаренды возлагаются на Арендатора.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9.5. Договор подлежит </w:t>
      </w:r>
      <w:r w:rsidRPr="00617A41">
        <w:rPr>
          <w:sz w:val="28"/>
          <w:szCs w:val="28"/>
        </w:rPr>
        <w:t xml:space="preserve">регистрации в </w:t>
      </w:r>
      <w:r w:rsidR="00C90FE1" w:rsidRPr="00617A41">
        <w:rPr>
          <w:sz w:val="28"/>
          <w:szCs w:val="28"/>
        </w:rPr>
        <w:t>Управлении Федеральной службы государственной регистрации, кадастра и картографии</w:t>
      </w:r>
      <w:r w:rsidRPr="008D60D1">
        <w:rPr>
          <w:sz w:val="28"/>
          <w:szCs w:val="28"/>
        </w:rPr>
        <w:t>.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9.6. Нижеуказанные Приложения являются неотъемлемой частью договора: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 xml:space="preserve">- Акт о передаче </w:t>
      </w:r>
      <w:proofErr w:type="gramStart"/>
      <w:r w:rsidRPr="008D60D1">
        <w:rPr>
          <w:sz w:val="28"/>
          <w:szCs w:val="28"/>
        </w:rPr>
        <w:t>земельного</w:t>
      </w:r>
      <w:proofErr w:type="gramEnd"/>
      <w:r w:rsidRPr="008D60D1">
        <w:rPr>
          <w:sz w:val="28"/>
          <w:szCs w:val="28"/>
        </w:rPr>
        <w:t xml:space="preserve"> участка;</w:t>
      </w:r>
    </w:p>
    <w:p w:rsidR="00A22FF0" w:rsidRPr="008D60D1" w:rsidRDefault="00DF352B">
      <w:pPr>
        <w:ind w:firstLine="850"/>
        <w:rPr>
          <w:sz w:val="28"/>
          <w:szCs w:val="28"/>
        </w:rPr>
      </w:pPr>
      <w:r w:rsidRPr="008D60D1">
        <w:rPr>
          <w:sz w:val="28"/>
          <w:szCs w:val="28"/>
        </w:rPr>
        <w:t>- копия выписки из ЕГРН.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p w:rsidR="00A22FF0" w:rsidRPr="008D60D1" w:rsidRDefault="00DF352B">
      <w:pPr>
        <w:jc w:val="center"/>
        <w:rPr>
          <w:sz w:val="28"/>
          <w:szCs w:val="28"/>
        </w:rPr>
      </w:pPr>
      <w:r w:rsidRPr="008D60D1">
        <w:rPr>
          <w:sz w:val="28"/>
          <w:szCs w:val="28"/>
        </w:rPr>
        <w:t>10. АДРЕСА, РЕКВИЗИТЫ И ПОДПИСИ СТОРОН</w:t>
      </w:r>
    </w:p>
    <w:p w:rsidR="00A22FF0" w:rsidRPr="008D60D1" w:rsidRDefault="00A22FF0">
      <w:pPr>
        <w:ind w:firstLine="850"/>
        <w:rPr>
          <w:sz w:val="28"/>
          <w:szCs w:val="28"/>
        </w:rPr>
      </w:pPr>
    </w:p>
    <w:tbl>
      <w:tblPr>
        <w:tblStyle w:val="afff5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246"/>
      </w:tblGrid>
      <w:tr w:rsidR="008D60D1" w:rsidRPr="008D60D1" w:rsidTr="004A43FD">
        <w:tc>
          <w:tcPr>
            <w:tcW w:w="5245" w:type="dxa"/>
          </w:tcPr>
          <w:p w:rsidR="00A22FF0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Арендодатель:</w:t>
            </w:r>
          </w:p>
          <w:p w:rsidR="004A43FD" w:rsidRPr="008D60D1" w:rsidRDefault="004A43FD" w:rsidP="004A43F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027ED" w:rsidRPr="008D60D1" w:rsidRDefault="000027ED" w:rsidP="000027E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__________________________</w:t>
            </w:r>
          </w:p>
          <w:p w:rsidR="000027ED" w:rsidRPr="008D60D1" w:rsidRDefault="000027ED" w:rsidP="000027E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________________________</w:t>
            </w:r>
          </w:p>
          <w:p w:rsidR="000027ED" w:rsidRPr="008D60D1" w:rsidRDefault="000027ED" w:rsidP="000027E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</w:t>
            </w:r>
          </w:p>
          <w:p w:rsidR="004A43FD" w:rsidRPr="008D60D1" w:rsidRDefault="004A43FD" w:rsidP="00CD2C6E">
            <w:pPr>
              <w:ind w:firstLine="0"/>
              <w:rPr>
                <w:sz w:val="28"/>
                <w:szCs w:val="28"/>
              </w:rPr>
            </w:pPr>
          </w:p>
          <w:p w:rsidR="00A22FF0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Адрес:</w:t>
            </w:r>
          </w:p>
          <w:p w:rsidR="004A43FD" w:rsidRPr="008D60D1" w:rsidRDefault="004A43FD" w:rsidP="004A43F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0027ED" w:rsidRPr="008D60D1" w:rsidRDefault="000027ED" w:rsidP="000027E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____________________________</w:t>
            </w:r>
          </w:p>
          <w:p w:rsidR="000027ED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ОГРН </w:t>
            </w:r>
            <w:r w:rsidR="000027ED" w:rsidRPr="008D60D1">
              <w:rPr>
                <w:sz w:val="28"/>
                <w:szCs w:val="28"/>
              </w:rPr>
              <w:t>_____________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ИНН </w:t>
            </w:r>
            <w:r w:rsidR="000027ED" w:rsidRPr="008D60D1">
              <w:rPr>
                <w:sz w:val="28"/>
                <w:szCs w:val="28"/>
              </w:rPr>
              <w:t>______________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 xml:space="preserve">КПП </w:t>
            </w:r>
            <w:r w:rsidR="000027ED" w:rsidRPr="008D60D1">
              <w:rPr>
                <w:sz w:val="28"/>
                <w:szCs w:val="28"/>
              </w:rPr>
              <w:t>_______________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  <w:lang w:val="en-US"/>
              </w:rPr>
              <w:t>e</w:t>
            </w:r>
            <w:r w:rsidRPr="008D60D1">
              <w:rPr>
                <w:sz w:val="28"/>
                <w:szCs w:val="28"/>
              </w:rPr>
              <w:t>-</w:t>
            </w:r>
            <w:r w:rsidRPr="008D60D1">
              <w:rPr>
                <w:sz w:val="28"/>
                <w:szCs w:val="28"/>
                <w:lang w:val="en-US"/>
              </w:rPr>
              <w:t>mail</w:t>
            </w:r>
            <w:r w:rsidRPr="008D60D1">
              <w:rPr>
                <w:sz w:val="28"/>
                <w:szCs w:val="28"/>
              </w:rPr>
              <w:t xml:space="preserve">: </w:t>
            </w:r>
            <w:r w:rsidR="000027ED" w:rsidRPr="008D60D1">
              <w:rPr>
                <w:sz w:val="28"/>
                <w:szCs w:val="28"/>
              </w:rPr>
              <w:t>_____________</w:t>
            </w:r>
          </w:p>
          <w:p w:rsidR="00A22FF0" w:rsidRPr="008D60D1" w:rsidRDefault="000027ED" w:rsidP="000027E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тел. _______________</w:t>
            </w:r>
          </w:p>
        </w:tc>
        <w:tc>
          <w:tcPr>
            <w:tcW w:w="5246" w:type="dxa"/>
          </w:tcPr>
          <w:p w:rsidR="00A22FF0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Арендатор:</w:t>
            </w:r>
          </w:p>
          <w:p w:rsidR="004A43FD" w:rsidRPr="008D60D1" w:rsidRDefault="004A43FD" w:rsidP="004A43F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4A43FD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</w:t>
            </w:r>
            <w:r w:rsidR="004A43FD" w:rsidRPr="008D60D1">
              <w:rPr>
                <w:sz w:val="28"/>
                <w:szCs w:val="28"/>
              </w:rPr>
              <w:t>____________________</w:t>
            </w:r>
          </w:p>
          <w:p w:rsidR="00A22FF0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</w:t>
            </w:r>
            <w:r w:rsidR="004A43FD" w:rsidRPr="008D60D1">
              <w:rPr>
                <w:sz w:val="28"/>
                <w:szCs w:val="28"/>
              </w:rPr>
              <w:t>________</w:t>
            </w:r>
            <w:r w:rsidRPr="008D60D1">
              <w:rPr>
                <w:sz w:val="28"/>
                <w:szCs w:val="28"/>
              </w:rPr>
              <w:t>_______</w:t>
            </w:r>
          </w:p>
          <w:p w:rsidR="004A43FD" w:rsidRPr="008D60D1" w:rsidRDefault="004A43FD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</w:t>
            </w:r>
          </w:p>
          <w:p w:rsidR="004A43FD" w:rsidRPr="008D60D1" w:rsidRDefault="004A43FD" w:rsidP="004A43FD">
            <w:pPr>
              <w:ind w:firstLine="0"/>
              <w:rPr>
                <w:sz w:val="28"/>
                <w:szCs w:val="28"/>
              </w:rPr>
            </w:pPr>
          </w:p>
          <w:p w:rsidR="00A22FF0" w:rsidRPr="008D60D1" w:rsidRDefault="00DF352B" w:rsidP="004A43FD">
            <w:pPr>
              <w:ind w:firstLine="0"/>
              <w:jc w:val="center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Адрес:</w:t>
            </w:r>
          </w:p>
          <w:p w:rsidR="004A43FD" w:rsidRPr="008D60D1" w:rsidRDefault="004A43FD" w:rsidP="004A43FD">
            <w:pPr>
              <w:ind w:firstLine="0"/>
              <w:jc w:val="center"/>
              <w:rPr>
                <w:sz w:val="28"/>
                <w:szCs w:val="28"/>
              </w:rPr>
            </w:pP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________________________</w:t>
            </w:r>
            <w:r w:rsidR="004A43FD" w:rsidRPr="008D60D1">
              <w:rPr>
                <w:sz w:val="28"/>
                <w:szCs w:val="28"/>
              </w:rPr>
              <w:t>_</w:t>
            </w:r>
            <w:r w:rsidRPr="008D60D1">
              <w:rPr>
                <w:sz w:val="28"/>
                <w:szCs w:val="28"/>
              </w:rPr>
              <w:t>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ИНН ______________________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ОГРН _____________________</w:t>
            </w:r>
          </w:p>
          <w:p w:rsidR="00A22FF0" w:rsidRPr="008D60D1" w:rsidRDefault="00DF352B" w:rsidP="004A43FD">
            <w:pPr>
              <w:ind w:firstLine="0"/>
              <w:rPr>
                <w:sz w:val="28"/>
                <w:szCs w:val="28"/>
              </w:rPr>
            </w:pPr>
            <w:r w:rsidRPr="008D60D1">
              <w:rPr>
                <w:sz w:val="28"/>
                <w:szCs w:val="28"/>
              </w:rPr>
              <w:t>КПП ______________________</w:t>
            </w:r>
          </w:p>
          <w:p w:rsidR="00A22FF0" w:rsidRPr="008D60D1" w:rsidRDefault="00A22FF0">
            <w:pPr>
              <w:rPr>
                <w:sz w:val="28"/>
                <w:szCs w:val="28"/>
              </w:rPr>
            </w:pPr>
          </w:p>
        </w:tc>
      </w:tr>
    </w:tbl>
    <w:p w:rsidR="00A22FF0" w:rsidRPr="008D60D1" w:rsidRDefault="00A22FF0">
      <w:pPr>
        <w:rPr>
          <w:sz w:val="28"/>
          <w:szCs w:val="28"/>
        </w:rPr>
      </w:pPr>
    </w:p>
    <w:p w:rsidR="00A22FF0" w:rsidRPr="008D60D1" w:rsidRDefault="00DF352B">
      <w:pPr>
        <w:rPr>
          <w:sz w:val="28"/>
          <w:szCs w:val="28"/>
        </w:rPr>
      </w:pPr>
      <w:r w:rsidRPr="008D60D1">
        <w:rPr>
          <w:sz w:val="28"/>
          <w:szCs w:val="28"/>
        </w:rPr>
        <w:t xml:space="preserve">Арендодатель:  ФИО  </w:t>
      </w:r>
      <w:r w:rsidRPr="008D60D1">
        <w:rPr>
          <w:sz w:val="28"/>
          <w:szCs w:val="28"/>
        </w:rPr>
        <w:tab/>
      </w:r>
      <w:r w:rsidRPr="008D60D1">
        <w:rPr>
          <w:sz w:val="28"/>
          <w:szCs w:val="28"/>
        </w:rPr>
        <w:tab/>
      </w:r>
      <w:r w:rsidRPr="008D60D1">
        <w:rPr>
          <w:sz w:val="28"/>
          <w:szCs w:val="28"/>
        </w:rPr>
        <w:tab/>
        <w:t xml:space="preserve">             Арендатор: ФИО</w:t>
      </w:r>
    </w:p>
    <w:p w:rsidR="00CD2C6E" w:rsidRPr="008D60D1" w:rsidRDefault="00CD2C6E">
      <w:pPr>
        <w:rPr>
          <w:sz w:val="24"/>
          <w:szCs w:val="24"/>
        </w:rPr>
      </w:pPr>
    </w:p>
    <w:p w:rsidR="00CD2C6E" w:rsidRPr="008D60D1" w:rsidRDefault="00CD2C6E">
      <w:pPr>
        <w:rPr>
          <w:sz w:val="24"/>
          <w:szCs w:val="24"/>
        </w:rPr>
      </w:pPr>
    </w:p>
    <w:p w:rsidR="00CD2C6E" w:rsidRPr="008D60D1" w:rsidRDefault="00CD2C6E">
      <w:pPr>
        <w:rPr>
          <w:sz w:val="24"/>
          <w:szCs w:val="24"/>
        </w:rPr>
      </w:pPr>
    </w:p>
    <w:p w:rsidR="00CD2C6E" w:rsidRPr="008D60D1" w:rsidRDefault="00CD2C6E">
      <w:pPr>
        <w:rPr>
          <w:sz w:val="24"/>
          <w:szCs w:val="24"/>
        </w:rPr>
      </w:pPr>
    </w:p>
    <w:p w:rsidR="00CD2C6E" w:rsidRPr="008D60D1" w:rsidRDefault="00CD2C6E">
      <w:pPr>
        <w:rPr>
          <w:sz w:val="24"/>
          <w:szCs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3338DC" w:rsidRDefault="003338DC">
      <w:pPr>
        <w:ind w:left="6237" w:firstLine="0"/>
        <w:rPr>
          <w:sz w:val="24"/>
        </w:rPr>
      </w:pPr>
    </w:p>
    <w:p w:rsidR="00617A41" w:rsidRDefault="00617A41">
      <w:pPr>
        <w:ind w:left="6237" w:firstLine="0"/>
        <w:rPr>
          <w:sz w:val="24"/>
        </w:rPr>
      </w:pPr>
    </w:p>
    <w:p w:rsidR="00617A41" w:rsidRDefault="00617A41">
      <w:pPr>
        <w:ind w:left="6237" w:firstLine="0"/>
        <w:rPr>
          <w:sz w:val="24"/>
        </w:rPr>
      </w:pPr>
    </w:p>
    <w:p w:rsidR="00617A41" w:rsidRPr="008D60D1" w:rsidRDefault="00617A41">
      <w:pPr>
        <w:ind w:left="6237" w:firstLine="0"/>
        <w:rPr>
          <w:sz w:val="24"/>
        </w:rPr>
      </w:pPr>
    </w:p>
    <w:p w:rsidR="003338DC" w:rsidRPr="008D60D1" w:rsidRDefault="003338DC">
      <w:pPr>
        <w:ind w:left="6237" w:firstLine="0"/>
        <w:rPr>
          <w:sz w:val="24"/>
        </w:rPr>
      </w:pPr>
    </w:p>
    <w:p w:rsidR="000027ED" w:rsidRPr="008D60D1" w:rsidRDefault="000027ED" w:rsidP="0071009B">
      <w:pPr>
        <w:ind w:firstLine="0"/>
        <w:rPr>
          <w:sz w:val="24"/>
        </w:rPr>
      </w:pPr>
    </w:p>
    <w:p w:rsidR="00A22FF0" w:rsidRPr="008D60D1" w:rsidRDefault="00DF352B">
      <w:pPr>
        <w:ind w:left="6237" w:firstLine="0"/>
        <w:rPr>
          <w:sz w:val="28"/>
        </w:rPr>
      </w:pPr>
      <w:r w:rsidRPr="008D60D1">
        <w:rPr>
          <w:sz w:val="28"/>
        </w:rPr>
        <w:lastRenderedPageBreak/>
        <w:t>Приложение № 1</w:t>
      </w:r>
    </w:p>
    <w:p w:rsidR="00A22FF0" w:rsidRPr="008D60D1" w:rsidRDefault="00DF352B">
      <w:pPr>
        <w:ind w:left="6237" w:firstLine="0"/>
        <w:rPr>
          <w:sz w:val="28"/>
        </w:rPr>
      </w:pPr>
      <w:r w:rsidRPr="008D60D1">
        <w:rPr>
          <w:sz w:val="28"/>
        </w:rPr>
        <w:t xml:space="preserve">к договору </w:t>
      </w:r>
      <w:r w:rsidRPr="00617A41">
        <w:rPr>
          <w:sz w:val="28"/>
        </w:rPr>
        <w:t xml:space="preserve">аренды </w:t>
      </w:r>
      <w:proofErr w:type="gramStart"/>
      <w:r w:rsidRPr="00617A41">
        <w:rPr>
          <w:sz w:val="28"/>
        </w:rPr>
        <w:t>земельного</w:t>
      </w:r>
      <w:proofErr w:type="gramEnd"/>
      <w:r w:rsidRPr="00617A41">
        <w:rPr>
          <w:sz w:val="28"/>
        </w:rPr>
        <w:t xml:space="preserve"> участка </w:t>
      </w:r>
      <w:r w:rsidRPr="008D60D1">
        <w:rPr>
          <w:sz w:val="28"/>
        </w:rPr>
        <w:t>№ ________</w:t>
      </w:r>
    </w:p>
    <w:p w:rsidR="00A22FF0" w:rsidRPr="008D60D1" w:rsidRDefault="00A22FF0">
      <w:pPr>
        <w:rPr>
          <w:sz w:val="28"/>
        </w:rPr>
      </w:pPr>
    </w:p>
    <w:p w:rsidR="003338DC" w:rsidRPr="008D60D1" w:rsidRDefault="003338DC">
      <w:pPr>
        <w:rPr>
          <w:sz w:val="28"/>
        </w:rPr>
      </w:pPr>
    </w:p>
    <w:p w:rsidR="003338DC" w:rsidRPr="008D60D1" w:rsidRDefault="003338DC">
      <w:pPr>
        <w:rPr>
          <w:sz w:val="28"/>
        </w:rPr>
      </w:pPr>
    </w:p>
    <w:p w:rsidR="00A22FF0" w:rsidRPr="008D60D1" w:rsidRDefault="00DF352B">
      <w:pPr>
        <w:jc w:val="center"/>
        <w:rPr>
          <w:sz w:val="28"/>
        </w:rPr>
      </w:pPr>
      <w:r w:rsidRPr="008D60D1">
        <w:rPr>
          <w:sz w:val="28"/>
        </w:rPr>
        <w:t>АКТ О ПЕРЕДАЧЕ ЗЕМЕЛЬНОГО УЧАСТКА</w:t>
      </w:r>
    </w:p>
    <w:p w:rsidR="003338DC" w:rsidRPr="008D60D1" w:rsidRDefault="003338DC">
      <w:pPr>
        <w:jc w:val="center"/>
        <w:rPr>
          <w:sz w:val="28"/>
        </w:rPr>
      </w:pPr>
    </w:p>
    <w:p w:rsidR="003338DC" w:rsidRPr="008D60D1" w:rsidRDefault="003338DC">
      <w:pPr>
        <w:jc w:val="center"/>
        <w:rPr>
          <w:sz w:val="28"/>
        </w:rPr>
      </w:pPr>
    </w:p>
    <w:p w:rsidR="00A22FF0" w:rsidRPr="008D60D1" w:rsidRDefault="00410C07">
      <w:pPr>
        <w:rPr>
          <w:sz w:val="28"/>
        </w:rPr>
      </w:pPr>
      <w:r>
        <w:rPr>
          <w:sz w:val="28"/>
        </w:rPr>
        <w:t>пгт. Почтовое</w:t>
      </w:r>
    </w:p>
    <w:p w:rsidR="00A22FF0" w:rsidRPr="008D60D1" w:rsidRDefault="00A22FF0">
      <w:pPr>
        <w:rPr>
          <w:sz w:val="28"/>
        </w:rPr>
      </w:pPr>
    </w:p>
    <w:p w:rsidR="00A22FF0" w:rsidRPr="008D60D1" w:rsidRDefault="000027ED">
      <w:pPr>
        <w:rPr>
          <w:sz w:val="28"/>
        </w:rPr>
      </w:pPr>
      <w:proofErr w:type="gramStart"/>
      <w:r w:rsidRPr="008D60D1">
        <w:rPr>
          <w:rFonts w:eastAsia="Times New Roman"/>
          <w:sz w:val="28"/>
          <w:szCs w:val="24"/>
        </w:rPr>
        <w:t xml:space="preserve">_____________________ </w:t>
      </w:r>
      <w:r w:rsidRPr="00E7406A">
        <w:rPr>
          <w:rFonts w:eastAsia="Times New Roman"/>
          <w:sz w:val="28"/>
          <w:szCs w:val="24"/>
        </w:rPr>
        <w:t xml:space="preserve">(наименование органа, предоставляющего услугу) </w:t>
      </w:r>
      <w:r w:rsidR="00DF352B" w:rsidRPr="00E7406A">
        <w:rPr>
          <w:sz w:val="28"/>
        </w:rPr>
        <w:t xml:space="preserve">в лице </w:t>
      </w:r>
      <w:r w:rsidR="003338DC" w:rsidRPr="00E7406A">
        <w:rPr>
          <w:sz w:val="28"/>
        </w:rPr>
        <w:t>____________________________________</w:t>
      </w:r>
      <w:r w:rsidRPr="00E7406A">
        <w:rPr>
          <w:sz w:val="28"/>
        </w:rPr>
        <w:t>____</w:t>
      </w:r>
      <w:r w:rsidR="00DF352B" w:rsidRPr="00E7406A">
        <w:rPr>
          <w:sz w:val="28"/>
        </w:rPr>
        <w:t>_______</w:t>
      </w:r>
      <w:r w:rsidRPr="00E7406A">
        <w:rPr>
          <w:sz w:val="28"/>
        </w:rPr>
        <w:t xml:space="preserve"> (должность и ФИО)</w:t>
      </w:r>
      <w:r w:rsidR="00DF352B" w:rsidRPr="00E7406A">
        <w:rPr>
          <w:sz w:val="28"/>
        </w:rPr>
        <w:t>,</w:t>
      </w:r>
      <w:r w:rsidR="00DF352B" w:rsidRPr="008D60D1">
        <w:rPr>
          <w:sz w:val="28"/>
        </w:rPr>
        <w:t xml:space="preserve"> именуемое «Арендодатель», передает</w:t>
      </w:r>
      <w:r w:rsidR="003338DC" w:rsidRPr="008D60D1">
        <w:rPr>
          <w:sz w:val="28"/>
        </w:rPr>
        <w:t>, а __________________________</w:t>
      </w:r>
      <w:r w:rsidR="00DF352B" w:rsidRPr="008D60D1">
        <w:rPr>
          <w:sz w:val="28"/>
        </w:rPr>
        <w:t xml:space="preserve">__________, именуемое «Арендатор», принимает на условиях </w:t>
      </w:r>
      <w:r w:rsidR="00DF352B" w:rsidRPr="00E7406A">
        <w:rPr>
          <w:sz w:val="28"/>
        </w:rPr>
        <w:t>аренды зем</w:t>
      </w:r>
      <w:r w:rsidR="003338DC" w:rsidRPr="00E7406A">
        <w:rPr>
          <w:sz w:val="28"/>
        </w:rPr>
        <w:t>ельный участок</w:t>
      </w:r>
      <w:r w:rsidR="003338DC" w:rsidRPr="008D60D1">
        <w:rPr>
          <w:sz w:val="28"/>
        </w:rPr>
        <w:t>, расположенный:</w:t>
      </w:r>
      <w:proofErr w:type="gramEnd"/>
      <w:r w:rsidR="003338DC" w:rsidRPr="008D60D1">
        <w:rPr>
          <w:sz w:val="28"/>
        </w:rPr>
        <w:t xml:space="preserve"> </w:t>
      </w:r>
      <w:r w:rsidR="00DF352B" w:rsidRPr="008D60D1">
        <w:rPr>
          <w:sz w:val="28"/>
        </w:rPr>
        <w:t>Республика Крым, _______</w:t>
      </w:r>
      <w:r w:rsidR="003338DC" w:rsidRPr="008D60D1">
        <w:rPr>
          <w:sz w:val="28"/>
        </w:rPr>
        <w:t>____________________</w:t>
      </w:r>
      <w:r w:rsidR="00DF352B" w:rsidRPr="008D60D1">
        <w:rPr>
          <w:sz w:val="28"/>
        </w:rPr>
        <w:t>_______ район, ___________________</w:t>
      </w:r>
      <w:r w:rsidR="003338DC" w:rsidRPr="008D60D1">
        <w:rPr>
          <w:sz w:val="28"/>
        </w:rPr>
        <w:t>___________</w:t>
      </w:r>
      <w:r w:rsidR="00DF352B" w:rsidRPr="008D60D1">
        <w:rPr>
          <w:sz w:val="28"/>
        </w:rPr>
        <w:t>____ сельское поселение, площадью _____ кв. м, с видом разрешенного использования - ________</w:t>
      </w:r>
      <w:r w:rsidR="003338DC" w:rsidRPr="008D60D1">
        <w:rPr>
          <w:sz w:val="28"/>
        </w:rPr>
        <w:t>_________</w:t>
      </w:r>
      <w:r w:rsidR="00DF352B" w:rsidRPr="008D60D1">
        <w:rPr>
          <w:sz w:val="28"/>
        </w:rPr>
        <w:t>____________________, категория: _____________________________________</w:t>
      </w:r>
      <w:r w:rsidR="003338DC" w:rsidRPr="008D60D1">
        <w:rPr>
          <w:sz w:val="28"/>
        </w:rPr>
        <w:t>____</w:t>
      </w:r>
      <w:r w:rsidR="00DF352B" w:rsidRPr="008D60D1">
        <w:rPr>
          <w:sz w:val="28"/>
        </w:rPr>
        <w:t>____________________, кадастровый номер 90:____</w:t>
      </w:r>
      <w:r w:rsidR="003338DC" w:rsidRPr="008D60D1">
        <w:rPr>
          <w:sz w:val="28"/>
        </w:rPr>
        <w:t>__</w:t>
      </w:r>
      <w:r w:rsidR="00DF352B" w:rsidRPr="008D60D1">
        <w:rPr>
          <w:sz w:val="28"/>
        </w:rPr>
        <w:t>__:______</w:t>
      </w:r>
      <w:r w:rsidR="003338DC" w:rsidRPr="008D60D1">
        <w:rPr>
          <w:sz w:val="28"/>
        </w:rPr>
        <w:t>__</w:t>
      </w:r>
      <w:r w:rsidR="00DF352B" w:rsidRPr="008D60D1">
        <w:rPr>
          <w:sz w:val="28"/>
        </w:rPr>
        <w:t>______:_____</w:t>
      </w:r>
      <w:r w:rsidR="003338DC" w:rsidRPr="008D60D1">
        <w:rPr>
          <w:sz w:val="28"/>
        </w:rPr>
        <w:t>_______</w:t>
      </w:r>
      <w:r w:rsidR="00DF352B" w:rsidRPr="008D60D1">
        <w:rPr>
          <w:sz w:val="28"/>
        </w:rPr>
        <w:t>_____________.</w:t>
      </w:r>
    </w:p>
    <w:p w:rsidR="00A22FF0" w:rsidRPr="008D60D1" w:rsidRDefault="00DF352B">
      <w:pPr>
        <w:rPr>
          <w:sz w:val="28"/>
        </w:rPr>
      </w:pPr>
      <w:r w:rsidRPr="008D60D1">
        <w:rPr>
          <w:sz w:val="28"/>
        </w:rPr>
        <w:t>Предоставляемый в аренду земельный участок находится в состоянии, пригодном к использованию по целевому назначению в соответствии с условиями договора аренды земельного участка.</w:t>
      </w:r>
    </w:p>
    <w:p w:rsidR="00A22FF0" w:rsidRPr="008D60D1" w:rsidRDefault="00DF352B">
      <w:pPr>
        <w:rPr>
          <w:sz w:val="28"/>
        </w:rPr>
      </w:pPr>
      <w:r w:rsidRPr="008D60D1">
        <w:rPr>
          <w:sz w:val="28"/>
        </w:rPr>
        <w:t xml:space="preserve">Претензий к состоянию </w:t>
      </w:r>
      <w:proofErr w:type="gramStart"/>
      <w:r w:rsidRPr="008D60D1">
        <w:rPr>
          <w:sz w:val="28"/>
        </w:rPr>
        <w:t>земельного</w:t>
      </w:r>
      <w:proofErr w:type="gramEnd"/>
      <w:r w:rsidRPr="008D60D1">
        <w:rPr>
          <w:sz w:val="28"/>
        </w:rPr>
        <w:t xml:space="preserve"> участка Стороны друг к другу не имеют.</w:t>
      </w:r>
    </w:p>
    <w:p w:rsidR="00A22FF0" w:rsidRPr="008D60D1" w:rsidRDefault="00DF352B">
      <w:pPr>
        <w:rPr>
          <w:sz w:val="28"/>
        </w:rPr>
      </w:pPr>
      <w:r w:rsidRPr="008D60D1">
        <w:rPr>
          <w:sz w:val="28"/>
        </w:rPr>
        <w:t xml:space="preserve">Данное приложение является неотъемлемой частью договора </w:t>
      </w:r>
      <w:r w:rsidRPr="00E7406A">
        <w:rPr>
          <w:sz w:val="28"/>
        </w:rPr>
        <w:t xml:space="preserve">аренды земельного участка </w:t>
      </w:r>
      <w:r w:rsidRPr="008D60D1">
        <w:rPr>
          <w:sz w:val="28"/>
        </w:rPr>
        <w:t>№ ____</w:t>
      </w:r>
      <w:r w:rsidR="003338DC" w:rsidRPr="008D60D1">
        <w:rPr>
          <w:sz w:val="28"/>
        </w:rPr>
        <w:t>___________</w:t>
      </w:r>
      <w:r w:rsidRPr="008D60D1">
        <w:rPr>
          <w:sz w:val="28"/>
        </w:rPr>
        <w:t>_________.</w:t>
      </w:r>
    </w:p>
    <w:p w:rsidR="00A22FF0" w:rsidRPr="008D60D1" w:rsidRDefault="00A22FF0">
      <w:pPr>
        <w:rPr>
          <w:sz w:val="28"/>
        </w:rPr>
      </w:pPr>
    </w:p>
    <w:p w:rsidR="003338DC" w:rsidRPr="008D60D1" w:rsidRDefault="003338DC">
      <w:pPr>
        <w:rPr>
          <w:sz w:val="28"/>
        </w:rPr>
      </w:pPr>
    </w:p>
    <w:p w:rsidR="00A22FF0" w:rsidRPr="008D60D1" w:rsidRDefault="00DF352B">
      <w:pPr>
        <w:rPr>
          <w:sz w:val="28"/>
        </w:rPr>
      </w:pPr>
      <w:r w:rsidRPr="008D60D1">
        <w:rPr>
          <w:sz w:val="28"/>
        </w:rPr>
        <w:t>Сдал Арендодатель: ФИО</w:t>
      </w:r>
    </w:p>
    <w:p w:rsidR="00A22FF0" w:rsidRPr="008D60D1" w:rsidRDefault="00A22FF0">
      <w:pPr>
        <w:rPr>
          <w:sz w:val="28"/>
        </w:rPr>
      </w:pPr>
    </w:p>
    <w:p w:rsidR="00A22FF0" w:rsidRPr="008D60D1" w:rsidRDefault="00DF352B">
      <w:pPr>
        <w:rPr>
          <w:sz w:val="28"/>
        </w:rPr>
      </w:pPr>
      <w:r w:rsidRPr="008D60D1">
        <w:rPr>
          <w:sz w:val="28"/>
        </w:rPr>
        <w:t>Принял Арендатор: ФИО</w:t>
      </w:r>
    </w:p>
    <w:p w:rsidR="00A22FF0" w:rsidRPr="008D60D1" w:rsidRDefault="00A22FF0">
      <w:pPr>
        <w:rPr>
          <w:sz w:val="28"/>
        </w:rPr>
      </w:pPr>
    </w:p>
    <w:p w:rsidR="00A22FF0" w:rsidRPr="008D60D1" w:rsidRDefault="00A22FF0">
      <w:pPr>
        <w:rPr>
          <w:sz w:val="24"/>
        </w:rPr>
      </w:pPr>
    </w:p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/>
    <w:p w:rsidR="00A22FF0" w:rsidRPr="008D60D1" w:rsidRDefault="00A22FF0" w:rsidP="00E87A0E">
      <w:pPr>
        <w:ind w:firstLine="0"/>
      </w:pPr>
    </w:p>
    <w:p w:rsidR="000027ED" w:rsidRPr="008D60D1" w:rsidRDefault="000027ED" w:rsidP="00E87A0E">
      <w:pPr>
        <w:ind w:firstLine="0"/>
      </w:pPr>
    </w:p>
    <w:p w:rsidR="00A22FF0" w:rsidRPr="008D60D1" w:rsidRDefault="00DF352B">
      <w:pPr>
        <w:ind w:left="4962" w:right="-1" w:firstLine="0"/>
        <w:rPr>
          <w:i/>
          <w:sz w:val="22"/>
        </w:rPr>
      </w:pPr>
      <w:r w:rsidRPr="008D60D1">
        <w:rPr>
          <w:rFonts w:eastAsia="Times New Roman"/>
          <w:sz w:val="28"/>
          <w:szCs w:val="24"/>
          <w:lang w:eastAsia="ar-SA"/>
        </w:rPr>
        <w:lastRenderedPageBreak/>
        <w:t xml:space="preserve">Приложение </w:t>
      </w:r>
      <w:r w:rsidRPr="00E7406A">
        <w:rPr>
          <w:rFonts w:eastAsia="Times New Roman"/>
          <w:sz w:val="28"/>
          <w:szCs w:val="24"/>
          <w:lang w:eastAsia="ar-SA"/>
        </w:rPr>
        <w:t>№ 10</w:t>
      </w:r>
    </w:p>
    <w:p w:rsidR="000027ED" w:rsidRPr="008D60D1" w:rsidRDefault="000027ED">
      <w:pPr>
        <w:ind w:left="4962" w:right="-1" w:firstLine="0"/>
        <w:rPr>
          <w:rFonts w:eastAsia="Times New Roman"/>
          <w:sz w:val="28"/>
          <w:szCs w:val="24"/>
        </w:rPr>
      </w:pPr>
      <w:r w:rsidRPr="008D60D1">
        <w:rPr>
          <w:rFonts w:eastAsia="Times New Roman"/>
          <w:sz w:val="28"/>
          <w:szCs w:val="24"/>
        </w:rPr>
        <w:t>к административному регламенту по предоставлению муниципальной услуги «</w:t>
      </w:r>
      <w:r w:rsidRPr="00E7406A">
        <w:rPr>
          <w:rFonts w:eastAsia="Times New Roman"/>
          <w:sz w:val="28"/>
          <w:szCs w:val="24"/>
        </w:rPr>
        <w:t>Предоставление земельных участков, находящихся в муниципальной собственности, в аренду на торгах</w:t>
      </w:r>
      <w:r w:rsidRPr="008D60D1">
        <w:rPr>
          <w:rFonts w:eastAsia="Times New Roman"/>
          <w:sz w:val="28"/>
          <w:szCs w:val="24"/>
        </w:rPr>
        <w:t>»</w:t>
      </w:r>
    </w:p>
    <w:p w:rsidR="00A22FF0" w:rsidRPr="008D60D1" w:rsidRDefault="00A22FF0">
      <w:pPr>
        <w:rPr>
          <w:sz w:val="24"/>
        </w:rPr>
      </w:pPr>
    </w:p>
    <w:p w:rsidR="000873C9" w:rsidRPr="008D60D1" w:rsidRDefault="000873C9" w:rsidP="000873C9">
      <w:pPr>
        <w:ind w:firstLine="0"/>
        <w:jc w:val="center"/>
        <w:rPr>
          <w:rFonts w:eastAsia="Times New Roman"/>
          <w:i/>
          <w:sz w:val="28"/>
          <w:szCs w:val="24"/>
        </w:rPr>
      </w:pPr>
      <w:r w:rsidRPr="008D60D1">
        <w:rPr>
          <w:rFonts w:eastAsia="Times New Roman"/>
          <w:i/>
          <w:sz w:val="28"/>
          <w:szCs w:val="24"/>
        </w:rPr>
        <w:t>(</w:t>
      </w:r>
      <w:r w:rsidRPr="00E7406A">
        <w:rPr>
          <w:rFonts w:eastAsia="Times New Roman"/>
          <w:sz w:val="28"/>
          <w:szCs w:val="24"/>
        </w:rPr>
        <w:t>на бланке Уполномоченного органа</w:t>
      </w:r>
      <w:r w:rsidRPr="008D60D1">
        <w:rPr>
          <w:rFonts w:eastAsia="Times New Roman"/>
          <w:i/>
          <w:sz w:val="28"/>
          <w:szCs w:val="24"/>
        </w:rPr>
        <w:t>)</w:t>
      </w:r>
    </w:p>
    <w:p w:rsidR="00A22FF0" w:rsidRPr="008D60D1" w:rsidRDefault="00DF352B">
      <w:pPr>
        <w:ind w:left="6237" w:firstLine="0"/>
        <w:rPr>
          <w:sz w:val="28"/>
        </w:rPr>
      </w:pPr>
      <w:r w:rsidRPr="008D60D1">
        <w:rPr>
          <w:sz w:val="28"/>
        </w:rPr>
        <w:t>ФИО заявителя</w:t>
      </w:r>
    </w:p>
    <w:p w:rsidR="00A22FF0" w:rsidRPr="008D60D1" w:rsidRDefault="00DF352B">
      <w:pPr>
        <w:ind w:left="6237" w:firstLine="0"/>
        <w:rPr>
          <w:sz w:val="28"/>
        </w:rPr>
      </w:pPr>
      <w:r w:rsidRPr="008D60D1">
        <w:rPr>
          <w:sz w:val="28"/>
        </w:rPr>
        <w:t>Адрес заявителя</w:t>
      </w:r>
      <w:r w:rsidRPr="008D60D1">
        <w:rPr>
          <w:sz w:val="28"/>
        </w:rPr>
        <w:tab/>
      </w:r>
      <w:r w:rsidRPr="008D60D1">
        <w:rPr>
          <w:sz w:val="28"/>
        </w:rPr>
        <w:tab/>
      </w:r>
      <w:r w:rsidRPr="008D60D1">
        <w:rPr>
          <w:sz w:val="28"/>
        </w:rPr>
        <w:tab/>
      </w:r>
    </w:p>
    <w:p w:rsidR="00A22FF0" w:rsidRPr="008D60D1" w:rsidRDefault="00A22FF0">
      <w:pPr>
        <w:rPr>
          <w:sz w:val="28"/>
        </w:rPr>
      </w:pPr>
    </w:p>
    <w:p w:rsidR="00A22FF0" w:rsidRPr="008D60D1" w:rsidRDefault="000873C9">
      <w:pPr>
        <w:ind w:firstLine="567"/>
        <w:rPr>
          <w:sz w:val="28"/>
        </w:rPr>
      </w:pPr>
      <w:r w:rsidRPr="008D60D1">
        <w:rPr>
          <w:rFonts w:eastAsia="Times New Roman"/>
          <w:sz w:val="28"/>
          <w:szCs w:val="24"/>
        </w:rPr>
        <w:t xml:space="preserve">_____________________ </w:t>
      </w:r>
      <w:r w:rsidRPr="008D60D1">
        <w:rPr>
          <w:rFonts w:eastAsia="Times New Roman"/>
          <w:i/>
          <w:sz w:val="28"/>
          <w:szCs w:val="24"/>
        </w:rPr>
        <w:t>(</w:t>
      </w:r>
      <w:r w:rsidRPr="00E7406A">
        <w:rPr>
          <w:rFonts w:eastAsia="Times New Roman"/>
          <w:sz w:val="28"/>
          <w:szCs w:val="24"/>
        </w:rPr>
        <w:t>наименование органа, предоставляющего услугу)</w:t>
      </w:r>
      <w:r w:rsidR="00DF352B" w:rsidRPr="00E7406A">
        <w:rPr>
          <w:sz w:val="28"/>
        </w:rPr>
        <w:t>, рассмотрев Ваше заявление о проведении аукциона на право заключения договора аренды земельного участка</w:t>
      </w:r>
      <w:r w:rsidR="00DF352B" w:rsidRPr="008D60D1">
        <w:rPr>
          <w:i/>
          <w:sz w:val="28"/>
        </w:rPr>
        <w:t xml:space="preserve"> </w:t>
      </w:r>
      <w:r w:rsidR="00DF352B" w:rsidRPr="008D60D1">
        <w:rPr>
          <w:sz w:val="28"/>
        </w:rPr>
        <w:t>с кадастровым номером 90:__:_____:__</w:t>
      </w:r>
      <w:r w:rsidR="00E87A0E" w:rsidRPr="008D60D1">
        <w:rPr>
          <w:sz w:val="28"/>
        </w:rPr>
        <w:t>____________</w:t>
      </w:r>
      <w:r w:rsidR="00DF352B" w:rsidRPr="008D60D1">
        <w:rPr>
          <w:sz w:val="28"/>
        </w:rPr>
        <w:t xml:space="preserve">__ </w:t>
      </w:r>
      <w:proofErr w:type="gramStart"/>
      <w:r w:rsidR="00DF352B" w:rsidRPr="008D60D1">
        <w:rPr>
          <w:sz w:val="28"/>
        </w:rPr>
        <w:t>для</w:t>
      </w:r>
      <w:proofErr w:type="gramEnd"/>
      <w:r w:rsidR="00DF352B" w:rsidRPr="008D60D1">
        <w:rPr>
          <w:sz w:val="28"/>
        </w:rPr>
        <w:t xml:space="preserve"> _______</w:t>
      </w:r>
      <w:r w:rsidR="00E87A0E" w:rsidRPr="008D60D1">
        <w:rPr>
          <w:sz w:val="28"/>
        </w:rPr>
        <w:t>______________________________________________</w:t>
      </w:r>
      <w:r w:rsidR="00DF352B" w:rsidRPr="008D60D1">
        <w:rPr>
          <w:sz w:val="28"/>
        </w:rPr>
        <w:t>_____,  сообщает.</w:t>
      </w:r>
    </w:p>
    <w:p w:rsidR="00A22FF0" w:rsidRPr="00E7406A" w:rsidRDefault="00DF352B">
      <w:pPr>
        <w:ind w:firstLine="567"/>
        <w:rPr>
          <w:sz w:val="28"/>
        </w:rPr>
      </w:pPr>
      <w:proofErr w:type="gramStart"/>
      <w:r w:rsidRPr="008D60D1">
        <w:rPr>
          <w:sz w:val="28"/>
        </w:rPr>
        <w:t xml:space="preserve">Порядок подготовки и организации аукциона на право заключения договора </w:t>
      </w:r>
      <w:r w:rsidRPr="00E7406A">
        <w:rPr>
          <w:sz w:val="28"/>
        </w:rPr>
        <w:t xml:space="preserve">аренды земельного участка, находящегося в </w:t>
      </w:r>
      <w:r w:rsidR="00896BA0" w:rsidRPr="00E7406A">
        <w:rPr>
          <w:sz w:val="28"/>
        </w:rPr>
        <w:t>муниципальной</w:t>
      </w:r>
      <w:r w:rsidRPr="00E7406A">
        <w:rPr>
          <w:sz w:val="28"/>
        </w:rPr>
        <w:t xml:space="preserve"> собственности, регулируется статьями 39.11, 39.12, 39.13 Земельного кодекса Российской Федера</w:t>
      </w:r>
      <w:r w:rsidR="00E87A0E" w:rsidRPr="00E7406A">
        <w:rPr>
          <w:sz w:val="28"/>
        </w:rPr>
        <w:t xml:space="preserve">ции (далее - Земельный кодекс) </w:t>
      </w:r>
      <w:r w:rsidRPr="00E7406A">
        <w:rPr>
          <w:sz w:val="28"/>
        </w:rPr>
        <w:t>с учетом особенностей, установленных законами Респуб</w:t>
      </w:r>
      <w:r w:rsidR="00E87A0E" w:rsidRPr="00E7406A">
        <w:rPr>
          <w:sz w:val="28"/>
        </w:rPr>
        <w:t xml:space="preserve">лики Крым, в том числе законом </w:t>
      </w:r>
      <w:r w:rsidRPr="00E7406A">
        <w:rPr>
          <w:sz w:val="28"/>
        </w:rPr>
        <w:t xml:space="preserve">от 15 января 2015 года </w:t>
      </w:r>
      <w:r w:rsidR="00E87A0E" w:rsidRPr="00E7406A">
        <w:rPr>
          <w:sz w:val="28"/>
        </w:rPr>
        <w:br/>
      </w:r>
      <w:r w:rsidRPr="00E7406A">
        <w:rPr>
          <w:sz w:val="28"/>
        </w:rPr>
        <w:t xml:space="preserve">№ 66-ЗРК/2015 «О предоставлении земельных участков, находящихся </w:t>
      </w:r>
      <w:r w:rsidRPr="00E7406A">
        <w:rPr>
          <w:sz w:val="28"/>
        </w:rPr>
        <w:br/>
        <w:t xml:space="preserve">в собственности Республики Крым или муниципальной собственности, </w:t>
      </w:r>
      <w:r w:rsidR="00E87A0E" w:rsidRPr="00E7406A">
        <w:rPr>
          <w:sz w:val="28"/>
        </w:rPr>
        <w:br/>
      </w:r>
      <w:r w:rsidRPr="00E7406A">
        <w:rPr>
          <w:sz w:val="28"/>
        </w:rPr>
        <w:t>и некоторых</w:t>
      </w:r>
      <w:proofErr w:type="gramEnd"/>
      <w:r w:rsidRPr="00E7406A">
        <w:rPr>
          <w:sz w:val="28"/>
        </w:rPr>
        <w:t xml:space="preserve"> </w:t>
      </w:r>
      <w:proofErr w:type="gramStart"/>
      <w:r w:rsidRPr="00E7406A">
        <w:rPr>
          <w:sz w:val="28"/>
        </w:rPr>
        <w:t>вопросах</w:t>
      </w:r>
      <w:proofErr w:type="gramEnd"/>
      <w:r w:rsidRPr="00E7406A">
        <w:rPr>
          <w:sz w:val="28"/>
        </w:rPr>
        <w:t xml:space="preserve"> земельных отношений» (далее – Закон № 66-ЗРК/2015).</w:t>
      </w:r>
    </w:p>
    <w:p w:rsidR="00A22FF0" w:rsidRPr="00E7406A" w:rsidRDefault="00DF352B">
      <w:pPr>
        <w:ind w:firstLine="567"/>
        <w:rPr>
          <w:sz w:val="28"/>
        </w:rPr>
      </w:pPr>
      <w:proofErr w:type="gramStart"/>
      <w:r w:rsidRPr="00E7406A">
        <w:rPr>
          <w:sz w:val="28"/>
        </w:rPr>
        <w:t xml:space="preserve">Частью 4 статьи 18 Закона № 66-ЗРК/2015 установлено, что аукционы </w:t>
      </w:r>
      <w:r w:rsidR="00E87A0E" w:rsidRPr="00E7406A">
        <w:rPr>
          <w:sz w:val="28"/>
        </w:rPr>
        <w:br/>
      </w:r>
      <w:r w:rsidRPr="00E7406A">
        <w:rPr>
          <w:sz w:val="28"/>
        </w:rPr>
        <w:t xml:space="preserve">на право заключения договоров аренды земельных участков, находящихся </w:t>
      </w:r>
      <w:r w:rsidR="00E87A0E" w:rsidRPr="00E7406A">
        <w:rPr>
          <w:sz w:val="28"/>
        </w:rPr>
        <w:br/>
      </w:r>
      <w:r w:rsidRPr="00E7406A">
        <w:rPr>
          <w:sz w:val="28"/>
        </w:rPr>
        <w:t xml:space="preserve">в </w:t>
      </w:r>
      <w:r w:rsidR="00896BA0" w:rsidRPr="00E7406A">
        <w:rPr>
          <w:sz w:val="28"/>
        </w:rPr>
        <w:t>муниципальной</w:t>
      </w:r>
      <w:r w:rsidR="00E87A0E" w:rsidRPr="00E7406A">
        <w:rPr>
          <w:sz w:val="28"/>
        </w:rPr>
        <w:t xml:space="preserve"> собственности, </w:t>
      </w:r>
      <w:r w:rsidRPr="00E7406A">
        <w:rPr>
          <w:sz w:val="28"/>
        </w:rPr>
        <w:t xml:space="preserve">до 1 января 2027 года могут быть проведены только по инициативе уполномоченного органа, за исключением аукционов </w:t>
      </w:r>
      <w:r w:rsidR="00E87A0E" w:rsidRPr="00E7406A">
        <w:rPr>
          <w:sz w:val="28"/>
        </w:rPr>
        <w:br/>
      </w:r>
      <w:r w:rsidRPr="00E7406A">
        <w:rPr>
          <w:sz w:val="28"/>
        </w:rPr>
        <w:t xml:space="preserve">на право заключения договоров аренды земельных участков сельскохозяйственного назначения, находящихся в собственности </w:t>
      </w:r>
      <w:r w:rsidR="00E87A0E" w:rsidRPr="00E7406A">
        <w:rPr>
          <w:sz w:val="28"/>
        </w:rPr>
        <w:br/>
      </w:r>
      <w:r w:rsidRPr="00E7406A">
        <w:rPr>
          <w:sz w:val="28"/>
        </w:rPr>
        <w:t xml:space="preserve">Республики Крым, правовое регулирование которых осуществляется </w:t>
      </w:r>
      <w:r w:rsidR="00E87A0E" w:rsidRPr="00E7406A">
        <w:rPr>
          <w:sz w:val="28"/>
        </w:rPr>
        <w:br/>
      </w:r>
      <w:r w:rsidRPr="00E7406A">
        <w:rPr>
          <w:sz w:val="28"/>
        </w:rPr>
        <w:t>в соответствии с Федеральным законом</w:t>
      </w:r>
      <w:proofErr w:type="gramEnd"/>
      <w:r w:rsidRPr="00E7406A">
        <w:rPr>
          <w:sz w:val="28"/>
        </w:rPr>
        <w:t xml:space="preserve"> от 24.07.2002 №101-ФЗ «Об обороте земель сельскохозяйственного назначения». </w:t>
      </w:r>
    </w:p>
    <w:p w:rsidR="00A22FF0" w:rsidRPr="00E7406A" w:rsidRDefault="00DF352B">
      <w:pPr>
        <w:ind w:firstLine="567"/>
        <w:rPr>
          <w:sz w:val="28"/>
        </w:rPr>
      </w:pPr>
      <w:r w:rsidRPr="00E7406A">
        <w:rPr>
          <w:sz w:val="28"/>
        </w:rPr>
        <w:t>_</w:t>
      </w:r>
      <w:r w:rsidR="00E87A0E" w:rsidRPr="00E7406A">
        <w:rPr>
          <w:sz w:val="28"/>
        </w:rPr>
        <w:t>______</w:t>
      </w:r>
      <w:r w:rsidRPr="00E7406A">
        <w:rPr>
          <w:sz w:val="28"/>
        </w:rPr>
        <w:t xml:space="preserve">_ Земельного кодекса установлено, что земельный участок, находящийся в </w:t>
      </w:r>
      <w:r w:rsidR="00896BA0" w:rsidRPr="00E7406A">
        <w:rPr>
          <w:sz w:val="28"/>
        </w:rPr>
        <w:t xml:space="preserve">муниципальной </w:t>
      </w:r>
      <w:r w:rsidRPr="00E7406A">
        <w:rPr>
          <w:sz w:val="28"/>
        </w:rPr>
        <w:t>собственности, не может быть пред</w:t>
      </w:r>
      <w:r w:rsidR="00896BA0" w:rsidRPr="00E7406A">
        <w:rPr>
          <w:sz w:val="28"/>
        </w:rPr>
        <w:t>метом аукциона если _</w:t>
      </w:r>
      <w:r w:rsidR="00E87A0E" w:rsidRPr="00E7406A">
        <w:rPr>
          <w:sz w:val="28"/>
        </w:rPr>
        <w:t>___</w:t>
      </w:r>
      <w:r w:rsidRPr="00E7406A">
        <w:rPr>
          <w:sz w:val="28"/>
        </w:rPr>
        <w:t>__________________.</w:t>
      </w:r>
    </w:p>
    <w:p w:rsidR="00A22FF0" w:rsidRPr="00E7406A" w:rsidRDefault="00DF352B">
      <w:pPr>
        <w:ind w:firstLine="567"/>
        <w:rPr>
          <w:sz w:val="28"/>
        </w:rPr>
      </w:pPr>
      <w:proofErr w:type="gramStart"/>
      <w:r w:rsidRPr="00E7406A">
        <w:rPr>
          <w:sz w:val="28"/>
        </w:rPr>
        <w:t>Учитывая вышеизложенн</w:t>
      </w:r>
      <w:r w:rsidR="00E87A0E" w:rsidRPr="00E7406A">
        <w:rPr>
          <w:sz w:val="28"/>
        </w:rPr>
        <w:t xml:space="preserve">ое принять решение о проведении </w:t>
      </w:r>
      <w:r w:rsidRPr="00E7406A">
        <w:rPr>
          <w:sz w:val="28"/>
        </w:rPr>
        <w:t>аукциона на право заключения договора аренды земельного участка с кадастровым номером 90:__:_____:___</w:t>
      </w:r>
      <w:r w:rsidR="00E87A0E" w:rsidRPr="00E7406A">
        <w:rPr>
          <w:sz w:val="28"/>
        </w:rPr>
        <w:t>_____________________</w:t>
      </w:r>
      <w:r w:rsidRPr="00E7406A">
        <w:rPr>
          <w:sz w:val="28"/>
        </w:rPr>
        <w:t>_ не представляется возможным.</w:t>
      </w:r>
      <w:proofErr w:type="gramEnd"/>
    </w:p>
    <w:p w:rsidR="00A22FF0" w:rsidRPr="00E7406A" w:rsidRDefault="00DF352B">
      <w:pPr>
        <w:ind w:firstLine="567"/>
        <w:rPr>
          <w:sz w:val="28"/>
        </w:rPr>
      </w:pPr>
      <w:r w:rsidRPr="00E7406A">
        <w:rPr>
          <w:sz w:val="28"/>
        </w:rPr>
        <w:t>Разъяснения причин отказа (с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</w:t>
      </w:r>
      <w:r w:rsidR="004C615A" w:rsidRPr="00E7406A">
        <w:t xml:space="preserve"> </w:t>
      </w:r>
      <w:r w:rsidR="004C615A" w:rsidRPr="00E7406A">
        <w:rPr>
          <w:sz w:val="28"/>
        </w:rPr>
        <w:t xml:space="preserve">муниципальной </w:t>
      </w:r>
      <w:r w:rsidRPr="00E7406A">
        <w:rPr>
          <w:sz w:val="28"/>
        </w:rPr>
        <w:t xml:space="preserve"> услуги):_________</w:t>
      </w:r>
      <w:r w:rsidR="00E87A0E" w:rsidRPr="00E7406A">
        <w:rPr>
          <w:sz w:val="28"/>
        </w:rPr>
        <w:t>_</w:t>
      </w:r>
      <w:r w:rsidRPr="00E7406A">
        <w:rPr>
          <w:sz w:val="28"/>
        </w:rPr>
        <w:t>__________________.</w:t>
      </w:r>
    </w:p>
    <w:p w:rsidR="00A22FF0" w:rsidRPr="008D60D1" w:rsidRDefault="00A22FF0">
      <w:pPr>
        <w:rPr>
          <w:sz w:val="28"/>
        </w:rPr>
      </w:pPr>
    </w:p>
    <w:p w:rsidR="00A22FF0" w:rsidRPr="008D60D1" w:rsidRDefault="00896BA0">
      <w:pPr>
        <w:rPr>
          <w:sz w:val="28"/>
        </w:rPr>
      </w:pPr>
      <w:r w:rsidRPr="008D60D1">
        <w:rPr>
          <w:i/>
          <w:sz w:val="28"/>
        </w:rPr>
        <w:t>(</w:t>
      </w:r>
      <w:r w:rsidRPr="00E7406A">
        <w:rPr>
          <w:sz w:val="28"/>
        </w:rPr>
        <w:t>Должность</w:t>
      </w:r>
      <w:r w:rsidRPr="008D60D1">
        <w:rPr>
          <w:i/>
          <w:sz w:val="28"/>
        </w:rPr>
        <w:t>)</w:t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</w:r>
      <w:r w:rsidR="00DF352B" w:rsidRPr="008D60D1">
        <w:rPr>
          <w:sz w:val="28"/>
        </w:rPr>
        <w:tab/>
        <w:t>ФИО</w:t>
      </w:r>
    </w:p>
    <w:sectPr w:rsidR="00A22FF0" w:rsidRPr="008D60D1" w:rsidSect="00896D86">
      <w:headerReference w:type="default" r:id="rId18"/>
      <w:pgSz w:w="11906" w:h="16838"/>
      <w:pgMar w:top="993" w:right="849" w:bottom="1134" w:left="993" w:header="27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2B1" w:rsidRDefault="00FB22B1">
      <w:r>
        <w:separator/>
      </w:r>
    </w:p>
  </w:endnote>
  <w:endnote w:type="continuationSeparator" w:id="0">
    <w:p w:rsidR="00FB22B1" w:rsidRDefault="00FB2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2B1" w:rsidRDefault="00FB22B1">
      <w:pPr>
        <w:rPr>
          <w:sz w:val="12"/>
        </w:rPr>
      </w:pPr>
      <w:r>
        <w:separator/>
      </w:r>
    </w:p>
  </w:footnote>
  <w:footnote w:type="continuationSeparator" w:id="0">
    <w:p w:rsidR="00FB22B1" w:rsidRDefault="00FB22B1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2C" w:rsidRDefault="00BA1E2C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2C" w:rsidRDefault="00BA1E2C">
    <w:pPr>
      <w:pStyle w:val="af0"/>
      <w:jc w:val="center"/>
    </w:pPr>
  </w:p>
  <w:p w:rsidR="00BA1E2C" w:rsidRDefault="00BA1E2C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2C" w:rsidRDefault="00BA1E2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2C" w:rsidRDefault="00BA1E2C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E2C" w:rsidRDefault="00BA1E2C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43292"/>
    <w:multiLevelType w:val="multilevel"/>
    <w:tmpl w:val="994C9A14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>
    <w:nsid w:val="5AB93356"/>
    <w:multiLevelType w:val="hybridMultilevel"/>
    <w:tmpl w:val="4BE055BC"/>
    <w:lvl w:ilvl="0" w:tplc="781AF3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41AB8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1AA39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C2D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2BAE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2FE1B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6A65E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64E53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8BA88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2FF0"/>
    <w:rsid w:val="000027ED"/>
    <w:rsid w:val="000129E3"/>
    <w:rsid w:val="00040E5D"/>
    <w:rsid w:val="000630B3"/>
    <w:rsid w:val="000873C9"/>
    <w:rsid w:val="0009487E"/>
    <w:rsid w:val="000A7680"/>
    <w:rsid w:val="000B0E2A"/>
    <w:rsid w:val="000B6D86"/>
    <w:rsid w:val="00116DB4"/>
    <w:rsid w:val="00121247"/>
    <w:rsid w:val="00163306"/>
    <w:rsid w:val="001728EC"/>
    <w:rsid w:val="00194D52"/>
    <w:rsid w:val="001E6FAC"/>
    <w:rsid w:val="0025599A"/>
    <w:rsid w:val="00264335"/>
    <w:rsid w:val="002B17DB"/>
    <w:rsid w:val="002D6005"/>
    <w:rsid w:val="00306323"/>
    <w:rsid w:val="00315024"/>
    <w:rsid w:val="00317915"/>
    <w:rsid w:val="003232CF"/>
    <w:rsid w:val="003338DC"/>
    <w:rsid w:val="003508A6"/>
    <w:rsid w:val="00365076"/>
    <w:rsid w:val="0038755A"/>
    <w:rsid w:val="003A5CE7"/>
    <w:rsid w:val="003E36FF"/>
    <w:rsid w:val="0040278D"/>
    <w:rsid w:val="00410C07"/>
    <w:rsid w:val="00410E93"/>
    <w:rsid w:val="00417BAF"/>
    <w:rsid w:val="00421C7A"/>
    <w:rsid w:val="004356F4"/>
    <w:rsid w:val="004A3AA7"/>
    <w:rsid w:val="004A43FD"/>
    <w:rsid w:val="004C615A"/>
    <w:rsid w:val="004D4642"/>
    <w:rsid w:val="004E14E9"/>
    <w:rsid w:val="004E1847"/>
    <w:rsid w:val="00540BEC"/>
    <w:rsid w:val="005570C6"/>
    <w:rsid w:val="00563EC6"/>
    <w:rsid w:val="00572BCD"/>
    <w:rsid w:val="0059591C"/>
    <w:rsid w:val="005B4058"/>
    <w:rsid w:val="005D1ADB"/>
    <w:rsid w:val="005D2117"/>
    <w:rsid w:val="005D5522"/>
    <w:rsid w:val="005F6720"/>
    <w:rsid w:val="00617A41"/>
    <w:rsid w:val="006305F6"/>
    <w:rsid w:val="00630E72"/>
    <w:rsid w:val="00645EE7"/>
    <w:rsid w:val="00674D16"/>
    <w:rsid w:val="00682A46"/>
    <w:rsid w:val="0069153B"/>
    <w:rsid w:val="006A3647"/>
    <w:rsid w:val="006A4049"/>
    <w:rsid w:val="006D631C"/>
    <w:rsid w:val="006D7B3F"/>
    <w:rsid w:val="006E1664"/>
    <w:rsid w:val="006E6C22"/>
    <w:rsid w:val="0071009B"/>
    <w:rsid w:val="00732192"/>
    <w:rsid w:val="007762F0"/>
    <w:rsid w:val="007779D1"/>
    <w:rsid w:val="007912AD"/>
    <w:rsid w:val="00796915"/>
    <w:rsid w:val="007A5B03"/>
    <w:rsid w:val="007C1E15"/>
    <w:rsid w:val="007C7DCF"/>
    <w:rsid w:val="007D5745"/>
    <w:rsid w:val="007D62C8"/>
    <w:rsid w:val="0080208F"/>
    <w:rsid w:val="008321B0"/>
    <w:rsid w:val="00884E89"/>
    <w:rsid w:val="00896BA0"/>
    <w:rsid w:val="00896D86"/>
    <w:rsid w:val="00897A7E"/>
    <w:rsid w:val="008A7F9D"/>
    <w:rsid w:val="008D038C"/>
    <w:rsid w:val="008D60D1"/>
    <w:rsid w:val="00923B52"/>
    <w:rsid w:val="00925B74"/>
    <w:rsid w:val="00973626"/>
    <w:rsid w:val="00974F02"/>
    <w:rsid w:val="009A4217"/>
    <w:rsid w:val="009F288A"/>
    <w:rsid w:val="00A05734"/>
    <w:rsid w:val="00A22FF0"/>
    <w:rsid w:val="00A560C5"/>
    <w:rsid w:val="00A923CD"/>
    <w:rsid w:val="00A92429"/>
    <w:rsid w:val="00AB52E0"/>
    <w:rsid w:val="00AB749D"/>
    <w:rsid w:val="00AC7ACA"/>
    <w:rsid w:val="00AD3FA2"/>
    <w:rsid w:val="00AE2F10"/>
    <w:rsid w:val="00AF4B06"/>
    <w:rsid w:val="00B033F1"/>
    <w:rsid w:val="00B1061D"/>
    <w:rsid w:val="00B32E5E"/>
    <w:rsid w:val="00B360E9"/>
    <w:rsid w:val="00B76D6C"/>
    <w:rsid w:val="00B90F22"/>
    <w:rsid w:val="00BA11AE"/>
    <w:rsid w:val="00BA1E2C"/>
    <w:rsid w:val="00BC0742"/>
    <w:rsid w:val="00BD078A"/>
    <w:rsid w:val="00BE2C99"/>
    <w:rsid w:val="00C054D3"/>
    <w:rsid w:val="00C2144B"/>
    <w:rsid w:val="00C24BBF"/>
    <w:rsid w:val="00C33F96"/>
    <w:rsid w:val="00C41223"/>
    <w:rsid w:val="00C41293"/>
    <w:rsid w:val="00C50C47"/>
    <w:rsid w:val="00C606AD"/>
    <w:rsid w:val="00C87702"/>
    <w:rsid w:val="00C90FE1"/>
    <w:rsid w:val="00CD2C6E"/>
    <w:rsid w:val="00CE1AB5"/>
    <w:rsid w:val="00CF1AC2"/>
    <w:rsid w:val="00D71AD8"/>
    <w:rsid w:val="00D733C8"/>
    <w:rsid w:val="00D8391F"/>
    <w:rsid w:val="00DA1BE2"/>
    <w:rsid w:val="00DA6624"/>
    <w:rsid w:val="00DB709B"/>
    <w:rsid w:val="00DC517F"/>
    <w:rsid w:val="00DD0C69"/>
    <w:rsid w:val="00DD41DC"/>
    <w:rsid w:val="00DF352B"/>
    <w:rsid w:val="00E12CD9"/>
    <w:rsid w:val="00E1306C"/>
    <w:rsid w:val="00E40CEB"/>
    <w:rsid w:val="00E571CD"/>
    <w:rsid w:val="00E6250E"/>
    <w:rsid w:val="00E7406A"/>
    <w:rsid w:val="00E81BB3"/>
    <w:rsid w:val="00E8256A"/>
    <w:rsid w:val="00E87A0E"/>
    <w:rsid w:val="00E96754"/>
    <w:rsid w:val="00EB58CA"/>
    <w:rsid w:val="00EC0FCB"/>
    <w:rsid w:val="00EC3BF5"/>
    <w:rsid w:val="00ED7CB4"/>
    <w:rsid w:val="00F2028F"/>
    <w:rsid w:val="00F22692"/>
    <w:rsid w:val="00F33AC4"/>
    <w:rsid w:val="00F35C4A"/>
    <w:rsid w:val="00F37EB4"/>
    <w:rsid w:val="00F53226"/>
    <w:rsid w:val="00F651EF"/>
    <w:rsid w:val="00F937B2"/>
    <w:rsid w:val="00F95B88"/>
    <w:rsid w:val="00F97D85"/>
    <w:rsid w:val="00FB22B1"/>
    <w:rsid w:val="00FB38FA"/>
    <w:rsid w:val="00FF2133"/>
    <w:rsid w:val="00FF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15"/>
  </w:style>
  <w:style w:type="paragraph" w:styleId="1">
    <w:name w:val="heading 1"/>
    <w:basedOn w:val="a"/>
    <w:next w:val="a"/>
    <w:link w:val="10"/>
    <w:qFormat/>
    <w:rsid w:val="00896D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896D86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rsid w:val="00896D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896D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96D8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6D8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96D8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96D8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96D8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sid w:val="00896D8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96D8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96D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96D8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96D86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sid w:val="00896D86"/>
    <w:rPr>
      <w:i/>
    </w:rPr>
  </w:style>
  <w:style w:type="character" w:customStyle="1" w:styleId="IntenseQuoteChar">
    <w:name w:val="Intense Quote Char"/>
    <w:uiPriority w:val="30"/>
    <w:rsid w:val="00896D86"/>
    <w:rPr>
      <w:i/>
    </w:rPr>
  </w:style>
  <w:style w:type="character" w:customStyle="1" w:styleId="CaptionChar">
    <w:name w:val="Caption Char"/>
    <w:basedOn w:val="a0"/>
    <w:uiPriority w:val="35"/>
    <w:rsid w:val="00896D86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sid w:val="00896D86"/>
    <w:rPr>
      <w:sz w:val="18"/>
    </w:rPr>
  </w:style>
  <w:style w:type="character" w:customStyle="1" w:styleId="EndnoteTextChar">
    <w:name w:val="Endnote Text Char"/>
    <w:uiPriority w:val="99"/>
    <w:rsid w:val="00896D86"/>
    <w:rPr>
      <w:sz w:val="20"/>
    </w:rPr>
  </w:style>
  <w:style w:type="character" w:customStyle="1" w:styleId="Heading1Char">
    <w:name w:val="Heading 1 Char"/>
    <w:basedOn w:val="a0"/>
    <w:uiPriority w:val="9"/>
    <w:rsid w:val="00896D8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96D8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96D8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96D8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96D8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6D8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96D8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96D8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96D86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896D8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96D8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96D86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896D8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896D86"/>
    <w:rPr>
      <w:i/>
    </w:rPr>
  </w:style>
  <w:style w:type="character" w:customStyle="1" w:styleId="HeaderChar">
    <w:name w:val="Header Char"/>
    <w:basedOn w:val="a0"/>
    <w:uiPriority w:val="99"/>
    <w:rsid w:val="00896D86"/>
  </w:style>
  <w:style w:type="character" w:customStyle="1" w:styleId="FooterChar">
    <w:name w:val="Footer Char"/>
    <w:basedOn w:val="a0"/>
    <w:uiPriority w:val="99"/>
    <w:rsid w:val="00896D86"/>
  </w:style>
  <w:style w:type="character" w:customStyle="1" w:styleId="a5">
    <w:name w:val="Название объекта Знак"/>
    <w:basedOn w:val="a0"/>
    <w:link w:val="a6"/>
    <w:uiPriority w:val="35"/>
    <w:rsid w:val="00896D86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896D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96D8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896D8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96D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96D8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96D8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96D8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6D8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6D8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7">
    <w:name w:val="Текст сноски Знак"/>
    <w:link w:val="a8"/>
    <w:uiPriority w:val="99"/>
    <w:rsid w:val="00896D86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896D86"/>
  </w:style>
  <w:style w:type="character" w:customStyle="1" w:styleId="aa">
    <w:name w:val="Текст концевой сноски Знак"/>
    <w:link w:val="a9"/>
    <w:uiPriority w:val="99"/>
    <w:rsid w:val="00896D86"/>
    <w:rPr>
      <w:sz w:val="20"/>
    </w:rPr>
  </w:style>
  <w:style w:type="paragraph" w:styleId="12">
    <w:name w:val="toc 1"/>
    <w:basedOn w:val="a"/>
    <w:next w:val="a"/>
    <w:uiPriority w:val="39"/>
    <w:unhideWhenUsed/>
    <w:rsid w:val="00896D86"/>
    <w:pPr>
      <w:spacing w:after="57"/>
    </w:pPr>
  </w:style>
  <w:style w:type="paragraph" w:styleId="23">
    <w:name w:val="toc 2"/>
    <w:basedOn w:val="a"/>
    <w:next w:val="a"/>
    <w:uiPriority w:val="39"/>
    <w:unhideWhenUsed/>
    <w:rsid w:val="00896D8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6D8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6D8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6D8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6D8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6D8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6D8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6D86"/>
    <w:pPr>
      <w:spacing w:after="57"/>
      <w:ind w:left="2268"/>
    </w:pPr>
  </w:style>
  <w:style w:type="paragraph" w:styleId="ab">
    <w:name w:val="TOC Heading"/>
    <w:uiPriority w:val="39"/>
    <w:unhideWhenUsed/>
    <w:rsid w:val="00896D86"/>
  </w:style>
  <w:style w:type="paragraph" w:styleId="ac">
    <w:name w:val="table of figures"/>
    <w:basedOn w:val="a"/>
    <w:next w:val="a"/>
    <w:uiPriority w:val="99"/>
    <w:unhideWhenUsed/>
    <w:rsid w:val="00896D86"/>
  </w:style>
  <w:style w:type="character" w:customStyle="1" w:styleId="20">
    <w:name w:val="Заголовок 2 Знак"/>
    <w:link w:val="2"/>
    <w:semiHidden/>
    <w:qFormat/>
    <w:rsid w:val="00896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ad">
    <w:name w:val="Текст выноски Знак"/>
    <w:link w:val="ae"/>
    <w:semiHidden/>
    <w:qFormat/>
    <w:rsid w:val="00896D86"/>
    <w:rPr>
      <w:rFonts w:ascii="Tahoma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link w:val="af0"/>
    <w:qFormat/>
    <w:rsid w:val="00896D86"/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link w:val="af2"/>
    <w:uiPriority w:val="99"/>
    <w:qFormat/>
    <w:rsid w:val="00896D86"/>
    <w:rPr>
      <w:rFonts w:eastAsia="Times New Roman" w:cs="Times New Roman"/>
      <w:sz w:val="20"/>
      <w:szCs w:val="20"/>
      <w:lang w:eastAsia="ru-RU"/>
    </w:rPr>
  </w:style>
  <w:style w:type="character" w:styleId="af3">
    <w:name w:val="Hyperlink"/>
    <w:rsid w:val="00896D86"/>
    <w:rPr>
      <w:rFonts w:cs="Times New Roman"/>
      <w:color w:val="0000FF"/>
      <w:u w:val="single"/>
    </w:rPr>
  </w:style>
  <w:style w:type="character" w:customStyle="1" w:styleId="af4">
    <w:name w:val="Основной текст с отступом Знак"/>
    <w:link w:val="af5"/>
    <w:qFormat/>
    <w:rsid w:val="00896D86"/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link w:val="25"/>
    <w:semiHidden/>
    <w:qFormat/>
    <w:rsid w:val="00896D86"/>
    <w:rPr>
      <w:rFonts w:eastAsia="Times New Roman" w:cs="Times New Roman"/>
      <w:sz w:val="20"/>
      <w:szCs w:val="20"/>
    </w:rPr>
  </w:style>
  <w:style w:type="character" w:styleId="af6">
    <w:name w:val="Strong"/>
    <w:uiPriority w:val="22"/>
    <w:qFormat/>
    <w:rsid w:val="00896D86"/>
    <w:rPr>
      <w:rFonts w:cs="Times New Roman"/>
      <w:b/>
      <w:bCs/>
    </w:rPr>
  </w:style>
  <w:style w:type="character" w:customStyle="1" w:styleId="TitleChar">
    <w:name w:val="Title Char"/>
    <w:qFormat/>
    <w:rsid w:val="00896D86"/>
    <w:rPr>
      <w:rFonts w:ascii="Cambria" w:hAnsi="Cambria" w:cs="Cambria"/>
      <w:b/>
      <w:bCs/>
      <w:sz w:val="32"/>
      <w:szCs w:val="32"/>
    </w:rPr>
  </w:style>
  <w:style w:type="character" w:customStyle="1" w:styleId="af7">
    <w:name w:val="Подзаголовок Знак"/>
    <w:link w:val="af8"/>
    <w:qFormat/>
    <w:rsid w:val="00896D86"/>
    <w:rPr>
      <w:rFonts w:ascii="Cambria" w:hAnsi="Cambria" w:cs="Cambria"/>
      <w:sz w:val="24"/>
      <w:szCs w:val="24"/>
    </w:rPr>
  </w:style>
  <w:style w:type="character" w:customStyle="1" w:styleId="af9">
    <w:name w:val="Название Знак"/>
    <w:link w:val="afa"/>
    <w:qFormat/>
    <w:rsid w:val="00896D86"/>
    <w:rPr>
      <w:b/>
      <w:sz w:val="28"/>
      <w:lang w:eastAsia="ar-SA" w:bidi="ar-SA"/>
    </w:rPr>
  </w:style>
  <w:style w:type="character" w:customStyle="1" w:styleId="afb">
    <w:name w:val="Основной текст Знак"/>
    <w:link w:val="afc"/>
    <w:semiHidden/>
    <w:qFormat/>
    <w:rsid w:val="00896D86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896D86"/>
    <w:rPr>
      <w:rFonts w:cs="Times New Roman"/>
    </w:rPr>
  </w:style>
  <w:style w:type="character" w:styleId="afd">
    <w:name w:val="Emphasis"/>
    <w:uiPriority w:val="20"/>
    <w:qFormat/>
    <w:rsid w:val="00896D86"/>
    <w:rPr>
      <w:i/>
      <w:iCs/>
    </w:rPr>
  </w:style>
  <w:style w:type="character" w:customStyle="1" w:styleId="26">
    <w:name w:val="Основной текст с отступом 2 Знак"/>
    <w:link w:val="27"/>
    <w:qFormat/>
    <w:rsid w:val="00896D86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896D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896D86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896D86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896D86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896D86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896D86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896D86"/>
  </w:style>
  <w:style w:type="character" w:customStyle="1" w:styleId="ConsPlusNormal">
    <w:name w:val="ConsPlusNormal Знак"/>
    <w:link w:val="ConsPlusNormal0"/>
    <w:uiPriority w:val="99"/>
    <w:qFormat/>
    <w:rsid w:val="00896D86"/>
    <w:rPr>
      <w:rFonts w:ascii="Arial" w:hAnsi="Arial" w:cs="Arial"/>
    </w:rPr>
  </w:style>
  <w:style w:type="character" w:customStyle="1" w:styleId="afe">
    <w:name w:val="Абзац списка Знак"/>
    <w:link w:val="aff"/>
    <w:uiPriority w:val="34"/>
    <w:qFormat/>
    <w:rsid w:val="00896D86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896D86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896D8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896D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f0">
    <w:name w:val="Гипертекстовая ссылка"/>
    <w:basedOn w:val="a0"/>
    <w:uiPriority w:val="99"/>
    <w:qFormat/>
    <w:rsid w:val="00896D86"/>
    <w:rPr>
      <w:color w:val="106BBE"/>
    </w:rPr>
  </w:style>
  <w:style w:type="character" w:customStyle="1" w:styleId="aff1">
    <w:name w:val="Нет"/>
    <w:qFormat/>
    <w:rsid w:val="00896D86"/>
  </w:style>
  <w:style w:type="character" w:customStyle="1" w:styleId="aff2">
    <w:name w:val="Основной текст_"/>
    <w:basedOn w:val="a0"/>
    <w:qFormat/>
    <w:rsid w:val="00896D8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ff3">
    <w:name w:val="Цветовое выделение"/>
    <w:qFormat/>
    <w:rsid w:val="00896D86"/>
    <w:rPr>
      <w:b/>
      <w:bCs/>
      <w:color w:val="26282F"/>
    </w:rPr>
  </w:style>
  <w:style w:type="character" w:customStyle="1" w:styleId="aff4">
    <w:name w:val="Символ сноски"/>
    <w:qFormat/>
    <w:rsid w:val="00896D86"/>
  </w:style>
  <w:style w:type="character" w:styleId="aff5">
    <w:name w:val="footnote reference"/>
    <w:rsid w:val="00896D86"/>
    <w:rPr>
      <w:vertAlign w:val="superscript"/>
    </w:rPr>
  </w:style>
  <w:style w:type="character" w:styleId="aff6">
    <w:name w:val="endnote reference"/>
    <w:rsid w:val="00896D86"/>
    <w:rPr>
      <w:vertAlign w:val="superscript"/>
    </w:rPr>
  </w:style>
  <w:style w:type="character" w:customStyle="1" w:styleId="aff7">
    <w:name w:val="Символ концевой сноски"/>
    <w:qFormat/>
    <w:rsid w:val="00896D86"/>
  </w:style>
  <w:style w:type="paragraph" w:customStyle="1" w:styleId="14">
    <w:name w:val="Заголовок1"/>
    <w:basedOn w:val="a"/>
    <w:next w:val="afc"/>
    <w:qFormat/>
    <w:rsid w:val="00896D86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fc">
    <w:name w:val="Body Text"/>
    <w:basedOn w:val="a"/>
    <w:link w:val="afb"/>
    <w:rsid w:val="00896D86"/>
    <w:pPr>
      <w:spacing w:after="120"/>
    </w:pPr>
  </w:style>
  <w:style w:type="paragraph" w:styleId="aff8">
    <w:name w:val="List"/>
    <w:basedOn w:val="afc"/>
    <w:rsid w:val="00896D86"/>
    <w:rPr>
      <w:rFonts w:ascii="PT Astra Serif" w:hAnsi="PT Astra Serif" w:cs="Noto Sans Devanagari"/>
    </w:rPr>
  </w:style>
  <w:style w:type="paragraph" w:styleId="a6">
    <w:name w:val="caption"/>
    <w:basedOn w:val="a"/>
    <w:link w:val="a5"/>
    <w:qFormat/>
    <w:rsid w:val="00896D8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9">
    <w:name w:val="index heading"/>
    <w:basedOn w:val="a"/>
    <w:qFormat/>
    <w:rsid w:val="00896D86"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link w:val="ad"/>
    <w:semiHidden/>
    <w:qFormat/>
    <w:rsid w:val="00896D86"/>
    <w:rPr>
      <w:rFonts w:ascii="Tahoma" w:hAnsi="Tahoma" w:cs="Tahoma"/>
      <w:sz w:val="16"/>
      <w:szCs w:val="16"/>
    </w:rPr>
  </w:style>
  <w:style w:type="paragraph" w:customStyle="1" w:styleId="affa">
    <w:name w:val="Колонтитул"/>
    <w:basedOn w:val="a"/>
    <w:qFormat/>
    <w:rsid w:val="00896D86"/>
  </w:style>
  <w:style w:type="paragraph" w:styleId="af0">
    <w:name w:val="header"/>
    <w:basedOn w:val="a"/>
    <w:link w:val="af"/>
    <w:rsid w:val="00896D8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rsid w:val="00896D86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96D86"/>
    <w:pPr>
      <w:widowControl w:val="0"/>
      <w:ind w:firstLine="720"/>
    </w:pPr>
    <w:rPr>
      <w:rFonts w:ascii="Arial" w:hAnsi="Arial" w:cs="Arial"/>
    </w:rPr>
  </w:style>
  <w:style w:type="paragraph" w:customStyle="1" w:styleId="15">
    <w:name w:val="Без интервала1"/>
    <w:qFormat/>
    <w:rsid w:val="00896D86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Абзац списка1"/>
    <w:basedOn w:val="a"/>
    <w:qFormat/>
    <w:rsid w:val="00896D86"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b">
    <w:name w:val="Normal (Web)"/>
    <w:basedOn w:val="a"/>
    <w:uiPriority w:val="99"/>
    <w:qFormat/>
    <w:rsid w:val="00896D86"/>
    <w:pPr>
      <w:spacing w:after="360" w:line="324" w:lineRule="auto"/>
    </w:pPr>
    <w:rPr>
      <w:sz w:val="24"/>
      <w:szCs w:val="24"/>
    </w:rPr>
  </w:style>
  <w:style w:type="paragraph" w:styleId="af5">
    <w:name w:val="Body Text Indent"/>
    <w:basedOn w:val="a"/>
    <w:link w:val="af4"/>
    <w:rsid w:val="00896D86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96D86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96D86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96D86"/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96D86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896D86"/>
    <w:pPr>
      <w:widowControl w:val="0"/>
    </w:pPr>
    <w:rPr>
      <w:rFonts w:ascii="Calibri" w:hAnsi="Calibri" w:cs="Calibri"/>
      <w:sz w:val="22"/>
      <w:szCs w:val="22"/>
    </w:rPr>
  </w:style>
  <w:style w:type="paragraph" w:styleId="25">
    <w:name w:val="Body Text 2"/>
    <w:basedOn w:val="a"/>
    <w:link w:val="24"/>
    <w:qFormat/>
    <w:rsid w:val="00896D86"/>
    <w:pPr>
      <w:spacing w:after="120" w:line="480" w:lineRule="auto"/>
    </w:pPr>
  </w:style>
  <w:style w:type="paragraph" w:customStyle="1" w:styleId="affc">
    <w:name w:val="Прижатый влево"/>
    <w:basedOn w:val="a"/>
    <w:next w:val="a"/>
    <w:qFormat/>
    <w:rsid w:val="00896D86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896D86"/>
    <w:pPr>
      <w:widowControl w:val="0"/>
    </w:pPr>
    <w:rPr>
      <w:rFonts w:ascii="Arial" w:hAnsi="Arial" w:cs="Arial"/>
      <w:b/>
      <w:bCs/>
    </w:rPr>
  </w:style>
  <w:style w:type="paragraph" w:customStyle="1" w:styleId="17">
    <w:name w:val="Абзац Уровень 1"/>
    <w:basedOn w:val="a"/>
    <w:qFormat/>
    <w:rsid w:val="00896D86"/>
    <w:pPr>
      <w:widowControl w:val="0"/>
      <w:spacing w:line="360" w:lineRule="auto"/>
      <w:ind w:left="928" w:hanging="360"/>
    </w:pPr>
    <w:rPr>
      <w:lang w:eastAsia="ar-SA"/>
    </w:rPr>
  </w:style>
  <w:style w:type="paragraph" w:customStyle="1" w:styleId="affd">
    <w:name w:val="МУ Обычный стиль"/>
    <w:basedOn w:val="a"/>
    <w:qFormat/>
    <w:rsid w:val="00896D86"/>
    <w:pPr>
      <w:tabs>
        <w:tab w:val="left" w:pos="0"/>
      </w:tabs>
      <w:ind w:right="-2" w:firstLine="851"/>
    </w:pPr>
    <w:rPr>
      <w:sz w:val="24"/>
      <w:szCs w:val="24"/>
      <w:lang w:val="en-US"/>
    </w:rPr>
  </w:style>
  <w:style w:type="paragraph" w:customStyle="1" w:styleId="affe">
    <w:name w:val="Заголовок Приложения"/>
    <w:basedOn w:val="2"/>
    <w:qFormat/>
    <w:rsid w:val="00896D86"/>
    <w:pPr>
      <w:keepLines/>
      <w:widowControl w:val="0"/>
      <w:spacing w:before="120" w:after="240" w:line="360" w:lineRule="auto"/>
    </w:pPr>
  </w:style>
  <w:style w:type="paragraph" w:styleId="afa">
    <w:name w:val="Title"/>
    <w:basedOn w:val="a"/>
    <w:next w:val="af8"/>
    <w:link w:val="af9"/>
    <w:qFormat/>
    <w:rsid w:val="00896D86"/>
    <w:pPr>
      <w:jc w:val="center"/>
    </w:pPr>
    <w:rPr>
      <w:rFonts w:eastAsia="Times New Roman"/>
      <w:b/>
      <w:bCs/>
      <w:lang w:eastAsia="ar-SA"/>
    </w:rPr>
  </w:style>
  <w:style w:type="paragraph" w:styleId="af8">
    <w:name w:val="Subtitle"/>
    <w:basedOn w:val="a"/>
    <w:next w:val="afc"/>
    <w:link w:val="af7"/>
    <w:qFormat/>
    <w:rsid w:val="00896D86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896D86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896D8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8">
    <w:name w:val="2"/>
    <w:basedOn w:val="a"/>
    <w:qFormat/>
    <w:rsid w:val="00896D8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96D86"/>
    <w:pPr>
      <w:spacing w:beforeAutospacing="1" w:afterAutospacing="1"/>
    </w:pPr>
    <w:rPr>
      <w:rFonts w:eastAsia="Times New Roman"/>
      <w:sz w:val="24"/>
      <w:szCs w:val="24"/>
    </w:rPr>
  </w:style>
  <w:style w:type="paragraph" w:styleId="afff">
    <w:name w:val="No Spacing"/>
    <w:qFormat/>
    <w:rsid w:val="00896D86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896D86"/>
    <w:pPr>
      <w:spacing w:before="144" w:after="288"/>
    </w:pPr>
    <w:rPr>
      <w:rFonts w:eastAsia="Times New Roman"/>
      <w:sz w:val="24"/>
      <w:szCs w:val="24"/>
    </w:rPr>
  </w:style>
  <w:style w:type="paragraph" w:styleId="27">
    <w:name w:val="Body Text Indent 2"/>
    <w:basedOn w:val="a"/>
    <w:link w:val="26"/>
    <w:qFormat/>
    <w:rsid w:val="00896D86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896D8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qFormat/>
    <w:rsid w:val="00896D86"/>
    <w:pPr>
      <w:widowControl w:val="0"/>
      <w:shd w:val="clear" w:color="auto" w:fill="FFFFFF"/>
      <w:spacing w:line="288" w:lineRule="exact"/>
    </w:pPr>
  </w:style>
  <w:style w:type="paragraph" w:customStyle="1" w:styleId="Bodytext21">
    <w:name w:val="Body text (2)1"/>
    <w:basedOn w:val="a"/>
    <w:link w:val="Bodytext2"/>
    <w:uiPriority w:val="99"/>
    <w:qFormat/>
    <w:rsid w:val="00896D86"/>
    <w:pPr>
      <w:widowControl w:val="0"/>
      <w:shd w:val="clear" w:color="auto" w:fill="FFFFFF"/>
      <w:spacing w:before="300" w:line="302" w:lineRule="exact"/>
    </w:pPr>
    <w:rPr>
      <w:b/>
      <w:bCs/>
    </w:rPr>
  </w:style>
  <w:style w:type="paragraph" w:customStyle="1" w:styleId="formattext">
    <w:name w:val="formattext"/>
    <w:basedOn w:val="a"/>
    <w:qFormat/>
    <w:rsid w:val="00896D86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896D86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896D86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896D86"/>
    <w:pPr>
      <w:numPr>
        <w:ilvl w:val="2"/>
        <w:numId w:val="1"/>
      </w:numPr>
      <w:spacing w:line="276" w:lineRule="auto"/>
      <w:ind w:left="1145" w:firstLine="0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896D86"/>
    <w:pPr>
      <w:widowControl/>
      <w:numPr>
        <w:ilvl w:val="1"/>
        <w:numId w:val="1"/>
      </w:numPr>
      <w:spacing w:line="276" w:lineRule="auto"/>
      <w:ind w:left="3131" w:firstLine="720"/>
    </w:pPr>
    <w:rPr>
      <w:rFonts w:ascii="Times New Roman" w:hAnsi="Times New Roman" w:cs="Times New Roman"/>
      <w:sz w:val="28"/>
      <w:szCs w:val="28"/>
      <w:lang w:eastAsia="en-US"/>
    </w:rPr>
  </w:style>
  <w:style w:type="paragraph" w:styleId="aff">
    <w:name w:val="List Paragraph"/>
    <w:basedOn w:val="a"/>
    <w:link w:val="afe"/>
    <w:uiPriority w:val="34"/>
    <w:qFormat/>
    <w:rsid w:val="00896D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3"/>
    <w:link w:val="1111"/>
    <w:qFormat/>
    <w:rsid w:val="00896D86"/>
    <w:pPr>
      <w:spacing w:after="200"/>
      <w:contextualSpacing w:val="0"/>
    </w:pPr>
    <w:rPr>
      <w:sz w:val="24"/>
      <w:szCs w:val="22"/>
      <w:lang w:eastAsia="en-US"/>
    </w:rPr>
  </w:style>
  <w:style w:type="paragraph" w:styleId="43">
    <w:name w:val="List Number 4"/>
    <w:basedOn w:val="a"/>
    <w:qFormat/>
    <w:rsid w:val="00896D86"/>
    <w:pPr>
      <w:ind w:left="1429" w:hanging="360"/>
      <w:contextualSpacing/>
    </w:pPr>
  </w:style>
  <w:style w:type="paragraph" w:customStyle="1" w:styleId="Default">
    <w:name w:val="Default"/>
    <w:qFormat/>
    <w:rsid w:val="00896D86"/>
    <w:rPr>
      <w:color w:val="000000"/>
      <w:sz w:val="24"/>
      <w:szCs w:val="24"/>
    </w:rPr>
  </w:style>
  <w:style w:type="paragraph" w:customStyle="1" w:styleId="afff0">
    <w:name w:val="_Табл_Текст"/>
    <w:qFormat/>
    <w:rsid w:val="00896D86"/>
    <w:pPr>
      <w:widowControl w:val="0"/>
    </w:pPr>
    <w:rPr>
      <w:rFonts w:eastAsia="Arial Unicode MS" w:cs="Arial Unicode MS"/>
      <w:color w:val="00000A"/>
      <w:sz w:val="28"/>
      <w:szCs w:val="28"/>
      <w:lang w:val="de-DE"/>
    </w:rPr>
  </w:style>
  <w:style w:type="paragraph" w:customStyle="1" w:styleId="afff1">
    <w:name w:val="Содержимое таблицы"/>
    <w:basedOn w:val="a"/>
    <w:qFormat/>
    <w:rsid w:val="00896D86"/>
    <w:pPr>
      <w:widowControl w:val="0"/>
      <w:suppressLineNumbers/>
    </w:pPr>
  </w:style>
  <w:style w:type="paragraph" w:customStyle="1" w:styleId="29">
    <w:name w:val="Основной текст (2)"/>
    <w:basedOn w:val="a"/>
    <w:qFormat/>
    <w:rsid w:val="00896D86"/>
    <w:pPr>
      <w:spacing w:after="300"/>
    </w:pPr>
    <w:rPr>
      <w:rFonts w:eastAsia="Times New Roman"/>
      <w:sz w:val="26"/>
      <w:szCs w:val="26"/>
    </w:rPr>
  </w:style>
  <w:style w:type="paragraph" w:customStyle="1" w:styleId="afff2">
    <w:name w:val="Другое"/>
    <w:basedOn w:val="a"/>
    <w:qFormat/>
    <w:rsid w:val="00896D86"/>
    <w:pPr>
      <w:ind w:firstLine="400"/>
    </w:pPr>
    <w:rPr>
      <w:rFonts w:eastAsia="Times New Roman"/>
    </w:rPr>
  </w:style>
  <w:style w:type="paragraph" w:customStyle="1" w:styleId="afff3">
    <w:name w:val="Заголовок таблицы"/>
    <w:basedOn w:val="afff1"/>
    <w:qFormat/>
    <w:rsid w:val="00896D86"/>
    <w:pPr>
      <w:jc w:val="center"/>
    </w:pPr>
    <w:rPr>
      <w:b/>
      <w:bCs/>
    </w:rPr>
  </w:style>
  <w:style w:type="paragraph" w:customStyle="1" w:styleId="afff4">
    <w:name w:val="Рег. Обычный с отступом"/>
    <w:basedOn w:val="a"/>
    <w:qFormat/>
    <w:rsid w:val="00896D86"/>
    <w:pPr>
      <w:ind w:firstLine="540"/>
    </w:pPr>
    <w:rPr>
      <w:rFonts w:eastAsia="Times New Roman"/>
      <w:lang w:eastAsia="ar-SA"/>
    </w:rPr>
  </w:style>
  <w:style w:type="paragraph" w:styleId="a8">
    <w:name w:val="footnote text"/>
    <w:basedOn w:val="a"/>
    <w:link w:val="a7"/>
    <w:rsid w:val="00896D86"/>
    <w:pPr>
      <w:suppressLineNumbers/>
      <w:ind w:left="340" w:hanging="340"/>
    </w:pPr>
  </w:style>
  <w:style w:type="table" w:styleId="afff5">
    <w:name w:val="Table Grid"/>
    <w:basedOn w:val="a1"/>
    <w:uiPriority w:val="59"/>
    <w:rsid w:val="00896D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E1306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E1306C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E1306C"/>
    <w:pPr>
      <w:shd w:val="clear" w:color="auto" w:fill="FFFFFF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509&amp;n=116551&amp;dst=100098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0137&amp;dst=620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chtovsk-crimea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ochtovskoe.rk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-sovet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5147-5A5F-4AE7-9AFF-E08B09BD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48</Pages>
  <Words>13401</Words>
  <Characters>76391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89613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Пользователь</cp:lastModifiedBy>
  <cp:revision>500</cp:revision>
  <cp:lastPrinted>2026-03-23T08:32:00Z</cp:lastPrinted>
  <dcterms:created xsi:type="dcterms:W3CDTF">2021-12-13T16:48:00Z</dcterms:created>
  <dcterms:modified xsi:type="dcterms:W3CDTF">2026-03-26T10:49:00Z</dcterms:modified>
  <dc:language>ru-RU</dc:language>
</cp:coreProperties>
</file>