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2C2E" w:rsidRDefault="00732C2E" w:rsidP="00214EB4">
      <w:pPr>
        <w:tabs>
          <w:tab w:val="left" w:pos="6804"/>
        </w:tabs>
        <w:spacing w:after="0"/>
        <w:jc w:val="right"/>
        <w:rPr>
          <w:b/>
          <w:sz w:val="24"/>
          <w:szCs w:val="24"/>
          <w:lang w:val="uk-UA"/>
        </w:rPr>
      </w:pPr>
    </w:p>
    <w:p w:rsidR="002D3256" w:rsidRDefault="002D3256" w:rsidP="002D3256">
      <w:pPr>
        <w:spacing w:after="0"/>
        <w:ind w:firstLine="709"/>
        <w:jc w:val="both"/>
        <w:rPr>
          <w:b/>
          <w:sz w:val="32"/>
          <w:szCs w:val="32"/>
        </w:rPr>
      </w:pPr>
      <w:bookmarkStart w:id="0" w:name="_GoBack"/>
      <w:bookmarkEnd w:id="0"/>
      <w:r>
        <w:rPr>
          <w:b/>
          <w:sz w:val="32"/>
          <w:szCs w:val="32"/>
        </w:rPr>
        <w:t>Уважаемые жители Почтовского сельского поселения!</w:t>
      </w:r>
    </w:p>
    <w:p w:rsidR="002D3256" w:rsidRDefault="002D3256" w:rsidP="002D3256">
      <w:pPr>
        <w:spacing w:after="0"/>
        <w:jc w:val="both"/>
      </w:pPr>
    </w:p>
    <w:p w:rsidR="002D3256" w:rsidRDefault="002D3256" w:rsidP="002D3256">
      <w:pPr>
        <w:tabs>
          <w:tab w:val="left" w:pos="1845"/>
          <w:tab w:val="right" w:pos="10208"/>
        </w:tabs>
        <w:spacing w:after="0"/>
        <w:ind w:firstLine="567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В связи с поступлением заявки на получение разрешения на право вырубки зеленых насаждений </w:t>
      </w:r>
      <w:proofErr w:type="spellStart"/>
      <w:r>
        <w:rPr>
          <w:bCs/>
          <w:sz w:val="24"/>
          <w:szCs w:val="24"/>
        </w:rPr>
        <w:t>вх</w:t>
      </w:r>
      <w:proofErr w:type="spellEnd"/>
      <w:r>
        <w:rPr>
          <w:bCs/>
          <w:sz w:val="24"/>
          <w:szCs w:val="24"/>
        </w:rPr>
        <w:t>. №02-25/794 от 21.05.2025 от директор</w:t>
      </w:r>
      <w:proofErr w:type="gramStart"/>
      <w:r>
        <w:rPr>
          <w:bCs/>
          <w:sz w:val="24"/>
          <w:szCs w:val="24"/>
        </w:rPr>
        <w:t>а ООО</w:t>
      </w:r>
      <w:proofErr w:type="gramEnd"/>
      <w:r>
        <w:rPr>
          <w:bCs/>
          <w:sz w:val="24"/>
          <w:szCs w:val="24"/>
        </w:rPr>
        <w:t xml:space="preserve"> «СПЕЦСТРОЙ» (ИНН 6166110841 КПП 910201001 ОГРН 1186196030932) Гафурова </w:t>
      </w:r>
      <w:proofErr w:type="spellStart"/>
      <w:r>
        <w:rPr>
          <w:bCs/>
          <w:sz w:val="24"/>
          <w:szCs w:val="24"/>
        </w:rPr>
        <w:t>Абдувохида</w:t>
      </w:r>
      <w:proofErr w:type="spellEnd"/>
      <w:r>
        <w:rPr>
          <w:bCs/>
          <w:sz w:val="24"/>
          <w:szCs w:val="24"/>
        </w:rPr>
        <w:t xml:space="preserve"> </w:t>
      </w:r>
      <w:proofErr w:type="spellStart"/>
      <w:r>
        <w:rPr>
          <w:bCs/>
          <w:sz w:val="24"/>
          <w:szCs w:val="24"/>
        </w:rPr>
        <w:t>Хакимовича</w:t>
      </w:r>
      <w:proofErr w:type="spellEnd"/>
      <w:r>
        <w:rPr>
          <w:bCs/>
          <w:sz w:val="24"/>
          <w:szCs w:val="24"/>
        </w:rPr>
        <w:t>, произрастающих в границах объекта: «Реконструкция мостового перехода на 1+520 км автомобильной дороги 35 ОП М3 35Н-805 Тополи - Севастьяновка», комиссией осуществлен выезд по адресу</w:t>
      </w:r>
      <w:proofErr w:type="gramStart"/>
      <w:r>
        <w:rPr>
          <w:bCs/>
          <w:sz w:val="24"/>
          <w:szCs w:val="24"/>
        </w:rPr>
        <w:t>.</w:t>
      </w:r>
      <w:proofErr w:type="gramEnd"/>
      <w:r w:rsidRPr="007B3401">
        <w:rPr>
          <w:bCs/>
          <w:sz w:val="24"/>
          <w:szCs w:val="24"/>
        </w:rPr>
        <w:t xml:space="preserve"> </w:t>
      </w:r>
      <w:proofErr w:type="gramStart"/>
      <w:r>
        <w:rPr>
          <w:bCs/>
          <w:sz w:val="24"/>
          <w:szCs w:val="24"/>
        </w:rPr>
        <w:t>у</w:t>
      </w:r>
      <w:proofErr w:type="gramEnd"/>
      <w:r>
        <w:rPr>
          <w:bCs/>
          <w:sz w:val="24"/>
          <w:szCs w:val="24"/>
        </w:rPr>
        <w:t>л. Заречная, с. Новопавловка, Бахчисарайского района.</w:t>
      </w:r>
    </w:p>
    <w:p w:rsidR="002D3256" w:rsidRDefault="002D3256" w:rsidP="002D3256">
      <w:pPr>
        <w:tabs>
          <w:tab w:val="left" w:pos="1845"/>
          <w:tab w:val="right" w:pos="10208"/>
        </w:tabs>
        <w:spacing w:after="0"/>
        <w:ind w:firstLine="284"/>
        <w:jc w:val="both"/>
        <w:rPr>
          <w:spacing w:val="2"/>
          <w:sz w:val="24"/>
          <w:szCs w:val="24"/>
          <w:shd w:val="clear" w:color="auto" w:fill="FFFFFF"/>
        </w:rPr>
      </w:pPr>
      <w:r>
        <w:rPr>
          <w:spacing w:val="2"/>
          <w:sz w:val="24"/>
          <w:szCs w:val="24"/>
          <w:shd w:val="clear" w:color="auto" w:fill="FFFFFF"/>
        </w:rPr>
        <w:t xml:space="preserve">    В результате визуального осмотра </w:t>
      </w:r>
      <w:r>
        <w:rPr>
          <w:bCs/>
          <w:sz w:val="24"/>
          <w:szCs w:val="24"/>
        </w:rPr>
        <w:t>указанной территории установлены деревья, кусты, подлежащие вырубке:</w:t>
      </w:r>
      <w:r>
        <w:rPr>
          <w:spacing w:val="2"/>
          <w:sz w:val="24"/>
          <w:szCs w:val="24"/>
          <w:shd w:val="clear" w:color="auto" w:fill="FFFFFF"/>
        </w:rPr>
        <w:t xml:space="preserve"> </w:t>
      </w:r>
    </w:p>
    <w:p w:rsidR="002D3256" w:rsidRDefault="002D3256" w:rsidP="002D3256">
      <w:pPr>
        <w:tabs>
          <w:tab w:val="left" w:pos="1845"/>
          <w:tab w:val="right" w:pos="10208"/>
        </w:tabs>
        <w:spacing w:after="0"/>
        <w:ind w:firstLine="284"/>
        <w:jc w:val="both"/>
        <w:rPr>
          <w:spacing w:val="2"/>
          <w:szCs w:val="28"/>
          <w:shd w:val="clear" w:color="auto" w:fill="FFFFFF"/>
        </w:rPr>
      </w:pPr>
    </w:p>
    <w:tbl>
      <w:tblPr>
        <w:tblStyle w:val="a6"/>
        <w:tblW w:w="0" w:type="auto"/>
        <w:tblLayout w:type="fixed"/>
        <w:tblLook w:val="04A0"/>
      </w:tblPr>
      <w:tblGrid>
        <w:gridCol w:w="1242"/>
        <w:gridCol w:w="1701"/>
        <w:gridCol w:w="1418"/>
        <w:gridCol w:w="1701"/>
        <w:gridCol w:w="2268"/>
      </w:tblGrid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tabs>
                <w:tab w:val="left" w:pos="795"/>
              </w:tabs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№п/п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tabs>
                <w:tab w:val="left" w:pos="88"/>
              </w:tabs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Породный</w:t>
            </w:r>
          </w:p>
          <w:p w:rsidR="002D3256" w:rsidRDefault="002D3256" w:rsidP="004E0C31">
            <w:pPr>
              <w:tabs>
                <w:tab w:val="left" w:pos="88"/>
              </w:tabs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состав</w:t>
            </w:r>
          </w:p>
          <w:p w:rsidR="002D3256" w:rsidRDefault="002D3256" w:rsidP="004E0C31">
            <w:pPr>
              <w:tabs>
                <w:tab w:val="left" w:pos="88"/>
              </w:tabs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насаждений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Диаметр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ствола (</w:t>
            </w:r>
            <w:proofErr w:type="gramStart"/>
            <w:r>
              <w:rPr>
                <w:sz w:val="24"/>
                <w:szCs w:val="24"/>
              </w:rPr>
              <w:t>см</w:t>
            </w:r>
            <w:proofErr w:type="gramEnd"/>
            <w:r>
              <w:rPr>
                <w:sz w:val="24"/>
                <w:szCs w:val="24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Количество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(</w:t>
            </w:r>
            <w:proofErr w:type="spellStart"/>
            <w:proofErr w:type="gramStart"/>
            <w:r>
              <w:rPr>
                <w:sz w:val="24"/>
                <w:szCs w:val="24"/>
              </w:rPr>
              <w:t>шт</w:t>
            </w:r>
            <w:proofErr w:type="spellEnd"/>
            <w:proofErr w:type="gramEnd"/>
            <w:r>
              <w:rPr>
                <w:sz w:val="24"/>
                <w:szCs w:val="24"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Состояние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Клен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ясенелистный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tabs>
                <w:tab w:val="center" w:pos="913"/>
              </w:tabs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tabs>
                <w:tab w:val="center" w:pos="913"/>
              </w:tabs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Вишня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10,2-10,8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</w:pPr>
            <w:r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>
              <w:rPr>
                <w:sz w:val="24"/>
                <w:szCs w:val="24"/>
              </w:rPr>
              <w:t>Граб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>
              <w:rPr>
                <w:sz w:val="24"/>
                <w:szCs w:val="24"/>
              </w:rPr>
              <w:t>2</w:t>
            </w:r>
            <w:r w:rsidRPr="007A02F3">
              <w:rPr>
                <w:sz w:val="24"/>
                <w:szCs w:val="24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</w:pPr>
            <w:r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>
              <w:rPr>
                <w:sz w:val="24"/>
                <w:szCs w:val="24"/>
              </w:rPr>
              <w:t>Граб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7A02F3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</w:pPr>
            <w:r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>
              <w:rPr>
                <w:sz w:val="24"/>
                <w:szCs w:val="24"/>
              </w:rPr>
              <w:t>Граб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7A02F3">
              <w:rPr>
                <w:sz w:val="24"/>
                <w:szCs w:val="24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</w:pPr>
            <w:r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Pr="0050676F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Pr="0050676F" w:rsidRDefault="002D3256" w:rsidP="004E0C31">
            <w:pPr>
              <w:ind w:left="-567" w:right="-284"/>
              <w:rPr>
                <w:sz w:val="24"/>
                <w:szCs w:val="24"/>
              </w:rPr>
            </w:pPr>
            <w:r w:rsidRPr="0050676F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Pr="0050676F" w:rsidRDefault="002D3256" w:rsidP="004E0C31">
            <w:pPr>
              <w:ind w:left="-567" w:right="-284"/>
              <w:rPr>
                <w:sz w:val="24"/>
                <w:szCs w:val="24"/>
              </w:rPr>
            </w:pPr>
            <w:r w:rsidRPr="0050676F"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Pr="0050676F" w:rsidRDefault="002D3256" w:rsidP="004E0C31">
            <w:pPr>
              <w:ind w:left="-567" w:right="-284"/>
            </w:pPr>
            <w:r w:rsidRPr="0050676F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Вишня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Вишня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Кизил кусты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(4,0 м)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Вишня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Айва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291A74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Орех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грецкий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291A74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Вишня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291A74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Слива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291A74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Орех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грецкий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291A74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Абрикос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291A74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Орех 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грецкий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Сирень кусты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(2,0 м)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Слива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7-10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Вишня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7-10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Абрикос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Айва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7-8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Бузина кусты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(3,0 м)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Вишня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Орех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грецкий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Груша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Орех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грецкий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10,1-12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Орех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грецкий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Орех 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грецкий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Бузина кусты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(3,0 м)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10,2-13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6-8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поросли куст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(4,0 м)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CB295D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Акация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гледичия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поросли куст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(4,0 м)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r w:rsidRPr="00113055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Тополь</w:t>
            </w:r>
          </w:p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серебристый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Pr="00697158" w:rsidRDefault="002D3256" w:rsidP="004E0C31">
            <w:pPr>
              <w:rPr>
                <w:sz w:val="24"/>
                <w:szCs w:val="24"/>
              </w:rPr>
            </w:pPr>
            <w:r w:rsidRPr="00113055">
              <w:rPr>
                <w:sz w:val="24"/>
                <w:szCs w:val="24"/>
              </w:rPr>
              <w:t>Хорошее</w:t>
            </w:r>
          </w:p>
        </w:tc>
      </w:tr>
      <w:tr w:rsidR="002D3256" w:rsidTr="004E0C31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Default="002D3256" w:rsidP="004E0C31">
            <w:pPr>
              <w:ind w:left="-567" w:right="-28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3256" w:rsidRPr="00113055" w:rsidRDefault="002D3256" w:rsidP="004E0C31">
            <w:pPr>
              <w:rPr>
                <w:sz w:val="24"/>
                <w:szCs w:val="24"/>
              </w:rPr>
            </w:pPr>
          </w:p>
        </w:tc>
      </w:tr>
    </w:tbl>
    <w:p w:rsidR="002D3256" w:rsidRDefault="002D3256" w:rsidP="002D3256">
      <w:pPr>
        <w:spacing w:after="0"/>
        <w:jc w:val="both"/>
        <w:rPr>
          <w:sz w:val="24"/>
          <w:szCs w:val="24"/>
        </w:rPr>
      </w:pPr>
    </w:p>
    <w:p w:rsidR="002D3256" w:rsidRDefault="002D3256" w:rsidP="002D3256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>Составлен Акт осмотра</w:t>
      </w:r>
    </w:p>
    <w:p w:rsidR="002D3256" w:rsidRDefault="002D3256" w:rsidP="002D3256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Во время осмотра проводилась </w:t>
      </w:r>
      <w:proofErr w:type="spellStart"/>
      <w:r>
        <w:rPr>
          <w:sz w:val="24"/>
          <w:szCs w:val="24"/>
        </w:rPr>
        <w:t>фотофиксация</w:t>
      </w:r>
      <w:proofErr w:type="spellEnd"/>
      <w:r>
        <w:rPr>
          <w:sz w:val="24"/>
          <w:szCs w:val="24"/>
        </w:rPr>
        <w:t xml:space="preserve"> (прилагается).</w:t>
      </w:r>
    </w:p>
    <w:p w:rsidR="002D3256" w:rsidRDefault="002D3256" w:rsidP="002D3256">
      <w:pPr>
        <w:spacing w:after="0"/>
        <w:jc w:val="both"/>
        <w:rPr>
          <w:bCs/>
          <w:sz w:val="24"/>
          <w:szCs w:val="24"/>
        </w:rPr>
      </w:pPr>
      <w:proofErr w:type="gramStart"/>
      <w:r>
        <w:rPr>
          <w:sz w:val="24"/>
          <w:szCs w:val="24"/>
        </w:rPr>
        <w:t xml:space="preserve">Акт осмотра с приложенной </w:t>
      </w:r>
      <w:proofErr w:type="spellStart"/>
      <w:r>
        <w:rPr>
          <w:sz w:val="24"/>
          <w:szCs w:val="24"/>
        </w:rPr>
        <w:t>фотофиксацией</w:t>
      </w:r>
      <w:proofErr w:type="spellEnd"/>
      <w:r>
        <w:rPr>
          <w:sz w:val="24"/>
          <w:szCs w:val="24"/>
        </w:rPr>
        <w:t xml:space="preserve"> будет направлен в </w:t>
      </w:r>
      <w:r>
        <w:rPr>
          <w:bCs/>
          <w:sz w:val="24"/>
          <w:szCs w:val="24"/>
        </w:rPr>
        <w:t>Управление государственного контроля (надзора) Центрально-Крымского региона.</w:t>
      </w:r>
      <w:proofErr w:type="gramEnd"/>
    </w:p>
    <w:p w:rsidR="002D3256" w:rsidRDefault="002D3256" w:rsidP="002D3256">
      <w:pPr>
        <w:spacing w:after="0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После осмотра экологами и подписания Акт направляется Председателю Совета министров Республики Крым для получения резолюции.</w:t>
      </w:r>
    </w:p>
    <w:p w:rsidR="002D3256" w:rsidRDefault="002D3256" w:rsidP="002D3256">
      <w:pPr>
        <w:tabs>
          <w:tab w:val="left" w:pos="0"/>
        </w:tabs>
        <w:ind w:right="-2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Администрацией Почтовского сельского поселения в соответствии с административным регламентом </w:t>
      </w: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326390</wp:posOffset>
            </wp:positionH>
            <wp:positionV relativeFrom="paragraph">
              <wp:posOffset>589915</wp:posOffset>
            </wp:positionV>
            <wp:extent cx="231775" cy="115570"/>
            <wp:effectExtent l="19050" t="0" r="0" b="0"/>
            <wp:wrapNone/>
            <wp:docPr id="2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Cs/>
          <w:sz w:val="24"/>
          <w:szCs w:val="24"/>
        </w:rPr>
        <w:t>«</w:t>
      </w:r>
      <w:r>
        <w:rPr>
          <w:sz w:val="24"/>
          <w:szCs w:val="24"/>
        </w:rPr>
        <w:t>Об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утверждение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Пopядкa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удаления</w:t>
      </w:r>
      <w:r>
        <w:rPr>
          <w:spacing w:val="-67"/>
          <w:sz w:val="24"/>
          <w:szCs w:val="24"/>
        </w:rPr>
        <w:t xml:space="preserve">  </w:t>
      </w:r>
      <w:r>
        <w:rPr>
          <w:sz w:val="24"/>
          <w:szCs w:val="24"/>
        </w:rPr>
        <w:t>(сноса, уничтожения)</w:t>
      </w:r>
      <w:r>
        <w:rPr>
          <w:sz w:val="24"/>
          <w:szCs w:val="24"/>
        </w:rPr>
        <w:tab/>
        <w:t>зеленых</w:t>
      </w:r>
      <w:r>
        <w:rPr>
          <w:spacing w:val="-67"/>
          <w:sz w:val="24"/>
          <w:szCs w:val="24"/>
        </w:rPr>
        <w:t xml:space="preserve">  </w:t>
      </w:r>
      <w:r>
        <w:rPr>
          <w:sz w:val="24"/>
          <w:szCs w:val="24"/>
        </w:rPr>
        <w:lastRenderedPageBreak/>
        <w:t>насаждений на</w:t>
      </w:r>
      <w:r>
        <w:rPr>
          <w:sz w:val="24"/>
          <w:szCs w:val="24"/>
        </w:rPr>
        <w:tab/>
      </w:r>
      <w:r>
        <w:rPr>
          <w:spacing w:val="-1"/>
          <w:sz w:val="24"/>
          <w:szCs w:val="24"/>
        </w:rPr>
        <w:t>землях,</w:t>
      </w:r>
      <w:r>
        <w:rPr>
          <w:spacing w:val="-1"/>
          <w:sz w:val="24"/>
          <w:szCs w:val="24"/>
        </w:rPr>
        <w:tab/>
      </w:r>
      <w:r>
        <w:rPr>
          <w:sz w:val="24"/>
          <w:szCs w:val="24"/>
        </w:rPr>
        <w:t>находящихся</w:t>
      </w:r>
      <w:r>
        <w:rPr>
          <w:sz w:val="24"/>
          <w:szCs w:val="24"/>
        </w:rPr>
        <w:tab/>
        <w:t>в</w:t>
      </w:r>
      <w:r>
        <w:rPr>
          <w:spacing w:val="-67"/>
          <w:sz w:val="24"/>
          <w:szCs w:val="24"/>
        </w:rPr>
        <w:t xml:space="preserve"> </w:t>
      </w:r>
      <w:r>
        <w:rPr>
          <w:sz w:val="24"/>
          <w:szCs w:val="24"/>
        </w:rPr>
        <w:t>собственности</w:t>
      </w:r>
      <w:r>
        <w:rPr>
          <w:sz w:val="24"/>
          <w:szCs w:val="24"/>
        </w:rPr>
        <w:tab/>
        <w:t xml:space="preserve">муниципального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образования</w:t>
      </w:r>
      <w:r>
        <w:rPr>
          <w:spacing w:val="16"/>
          <w:sz w:val="24"/>
          <w:szCs w:val="24"/>
        </w:rPr>
        <w:t xml:space="preserve"> </w:t>
      </w:r>
      <w:r>
        <w:rPr>
          <w:sz w:val="24"/>
          <w:szCs w:val="24"/>
        </w:rPr>
        <w:t>Почтовское</w:t>
      </w:r>
      <w:r>
        <w:rPr>
          <w:spacing w:val="11"/>
          <w:sz w:val="24"/>
          <w:szCs w:val="24"/>
        </w:rPr>
        <w:t xml:space="preserve"> </w:t>
      </w:r>
      <w:r>
        <w:rPr>
          <w:sz w:val="24"/>
          <w:szCs w:val="24"/>
        </w:rPr>
        <w:t>сельское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поселение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Бахчисарайского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района» будет выдано разрешение на снос зеленых насаждений.</w:t>
      </w:r>
    </w:p>
    <w:p w:rsidR="002D3256" w:rsidRDefault="002D3256" w:rsidP="002D3256">
      <w:pPr>
        <w:tabs>
          <w:tab w:val="left" w:pos="0"/>
        </w:tabs>
        <w:spacing w:before="197"/>
        <w:ind w:right="-2"/>
        <w:jc w:val="both"/>
        <w:rPr>
          <w:b/>
          <w:sz w:val="24"/>
          <w:szCs w:val="24"/>
        </w:rPr>
      </w:pPr>
      <w:r>
        <w:rPr>
          <w:sz w:val="24"/>
          <w:szCs w:val="24"/>
        </w:rPr>
        <w:t>Замечания и предложения по данному вопросу принимаются по телефону: 7-22-02 или по адресу: Республика Крым, Бахчисарайский район, пгт. Почтовое, ул. Чкаловская, 23</w:t>
      </w:r>
    </w:p>
    <w:p w:rsidR="002D3256" w:rsidRDefault="002D3256" w:rsidP="002D3256">
      <w:pPr>
        <w:spacing w:after="0"/>
        <w:jc w:val="both"/>
        <w:rPr>
          <w:szCs w:val="28"/>
        </w:rPr>
      </w:pPr>
    </w:p>
    <w:p w:rsidR="002D3256" w:rsidRDefault="002D3256" w:rsidP="002D3256">
      <w:pPr>
        <w:spacing w:line="256" w:lineRule="auto"/>
        <w:rPr>
          <w:szCs w:val="28"/>
        </w:rPr>
      </w:pPr>
      <w:r>
        <w:rPr>
          <w:szCs w:val="28"/>
        </w:rPr>
        <w:br w:type="page"/>
      </w:r>
    </w:p>
    <w:p w:rsidR="002D3256" w:rsidRDefault="002D3256" w:rsidP="002D3256">
      <w:pPr>
        <w:spacing w:after="0"/>
        <w:ind w:left="4248" w:firstLine="708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Приложение к акту обследования</w:t>
      </w:r>
    </w:p>
    <w:p w:rsidR="002D3256" w:rsidRDefault="002D3256" w:rsidP="002D3256">
      <w:pPr>
        <w:spacing w:line="259" w:lineRule="auto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зеленых насаждений от 23.05.2025 г</w:t>
      </w:r>
    </w:p>
    <w:p w:rsidR="002D3256" w:rsidRDefault="002D3256" w:rsidP="002D3256">
      <w:pPr>
        <w:spacing w:line="259" w:lineRule="auto"/>
        <w:jc w:val="both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758440" cy="3679825"/>
            <wp:effectExtent l="19050" t="0" r="3810" b="0"/>
            <wp:docPr id="36" name="Рисунок 4" descr="20230816_092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30816_09285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40" cy="367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752725" cy="3676650"/>
            <wp:effectExtent l="19050" t="0" r="9525" b="0"/>
            <wp:docPr id="100" name="Рисунок 1" descr="20230816_092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0230816_092929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647950" cy="3524250"/>
            <wp:effectExtent l="19050" t="0" r="0" b="0"/>
            <wp:docPr id="99" name="Рисунок 2" descr="20230816_092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30816_09294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</w:t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647950" cy="3524250"/>
            <wp:effectExtent l="19050" t="0" r="0" b="0"/>
            <wp:docPr id="98" name="Рисунок 3" descr="20230816_092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230816_09293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24150" cy="3629025"/>
            <wp:effectExtent l="19050" t="0" r="0" b="0"/>
            <wp:docPr id="97" name="Рисунок 4" descr="20230816_093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230816_09312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</w:t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724150" cy="3629025"/>
            <wp:effectExtent l="19050" t="0" r="0" b="0"/>
            <wp:docPr id="96" name="Рисунок 5" descr="20230816_092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30816_09294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726055" cy="3636645"/>
            <wp:effectExtent l="19050" t="0" r="0" b="0"/>
            <wp:docPr id="37" name="Рисунок 16" descr="20230816_09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230816_0932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3636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         </w:t>
      </w:r>
      <w:r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2655367" cy="3552825"/>
            <wp:effectExtent l="19050" t="0" r="0" b="0"/>
            <wp:docPr id="95" name="Рисунок 6" descr="20230816_093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230816_09324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367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924175" cy="3901391"/>
            <wp:effectExtent l="19050" t="0" r="9525" b="0"/>
            <wp:docPr id="38" name="Рисунок 19" descr="20230816_093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230816_09325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901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4650" cy="3895725"/>
            <wp:effectExtent l="19050" t="0" r="0" b="0"/>
            <wp:docPr id="93" name="Рисунок 7" descr="20230816_093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230816_09344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857500" cy="3811863"/>
            <wp:effectExtent l="19050" t="0" r="0" b="0"/>
            <wp:docPr id="39" name="Рисунок 22" descr="20230816_093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230816_09345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363" cy="381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6550" cy="3848100"/>
            <wp:effectExtent l="19050" t="0" r="0" b="0"/>
            <wp:docPr id="92" name="Рисунок 8" descr="20230816_093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230816_0935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944495" cy="3928110"/>
            <wp:effectExtent l="19050" t="0" r="8255" b="0"/>
            <wp:docPr id="40" name="Рисунок 25" descr="20230816_093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230816_09355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3928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33700" cy="3924300"/>
            <wp:effectExtent l="19050" t="0" r="0" b="0"/>
            <wp:docPr id="91" name="Рисунок 9" descr="20230816_09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230816_09360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827099" cy="3771900"/>
            <wp:effectExtent l="19050" t="0" r="0" b="0"/>
            <wp:docPr id="41" name="Рисунок 28" descr="20230816_093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0230816_09363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555" cy="3772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62275" cy="3952875"/>
            <wp:effectExtent l="19050" t="0" r="9525" b="0"/>
            <wp:docPr id="90" name="Рисунок 10" descr="20230816_093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230816_09365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878455" cy="3839845"/>
            <wp:effectExtent l="19050" t="0" r="0" b="0"/>
            <wp:docPr id="42" name="Рисунок 31" descr="20230816_093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0230816_09370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383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67025" cy="3819525"/>
            <wp:effectExtent l="19050" t="0" r="9525" b="0"/>
            <wp:docPr id="89" name="Рисунок 11" descr="20230816_093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230816_09373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876550" cy="3837304"/>
            <wp:effectExtent l="19050" t="0" r="0" b="0"/>
            <wp:docPr id="43" name="Рисунок 35" descr="20230816_093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230816_09375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383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86075" cy="3867150"/>
            <wp:effectExtent l="19050" t="0" r="9525" b="0"/>
            <wp:docPr id="88" name="Рисунок 12" descr="20230816_093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230816_09382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894330" cy="3861435"/>
            <wp:effectExtent l="19050" t="0" r="1270" b="0"/>
            <wp:docPr id="44" name="Рисунок 38" descr="20230816_093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20230816_0939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3861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95600" cy="3867150"/>
            <wp:effectExtent l="19050" t="0" r="0" b="0"/>
            <wp:docPr id="87" name="Рисунок 13" descr="20230816_093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230816_09395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932430" cy="3911600"/>
            <wp:effectExtent l="19050" t="0" r="1270" b="0"/>
            <wp:docPr id="45" name="Рисунок 41" descr="20230816_094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20230816_09400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430" cy="391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33700" cy="3905250"/>
            <wp:effectExtent l="19050" t="0" r="0" b="0"/>
            <wp:docPr id="86" name="Рисунок 14" descr="20230816_094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20230816_09400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760345" cy="3682365"/>
            <wp:effectExtent l="19050" t="0" r="1905" b="0"/>
            <wp:docPr id="46" name="Рисунок 44" descr="20230816_094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20230816_09402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3682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62250" cy="3705225"/>
            <wp:effectExtent l="19050" t="0" r="0" b="0"/>
            <wp:docPr id="85" name="Рисунок 15" descr="20230816_094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0230816_09403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776855" cy="3704590"/>
            <wp:effectExtent l="19050" t="0" r="4445" b="0"/>
            <wp:docPr id="47" name="Рисунок 49" descr="20230816_094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20230816_09413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5" cy="3704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00350" cy="3733800"/>
            <wp:effectExtent l="19050" t="0" r="0" b="0"/>
            <wp:docPr id="84" name="Рисунок 16" descr="20230816_09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230816_09413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811780" cy="3750945"/>
            <wp:effectExtent l="19050" t="0" r="7620" b="0"/>
            <wp:docPr id="52" name="Рисунок 52" descr="20230816_094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20230816_09421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375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28925" cy="3771900"/>
            <wp:effectExtent l="19050" t="0" r="9525" b="0"/>
            <wp:docPr id="83" name="Рисунок 17" descr="20230816_094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20230816_09424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774315" cy="3701415"/>
            <wp:effectExtent l="19050" t="0" r="6985" b="0"/>
            <wp:docPr id="48" name="Рисунок 55" descr="20230816_094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20230816_09431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370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62250" cy="3714750"/>
            <wp:effectExtent l="19050" t="0" r="0" b="0"/>
            <wp:docPr id="82" name="Рисунок 18" descr="20230816_094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230816_09450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588895" cy="3453765"/>
            <wp:effectExtent l="19050" t="0" r="1905" b="0"/>
            <wp:docPr id="58" name="Рисунок 58" descr="20230816_094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20230816_09451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3453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2571750" cy="3419475"/>
            <wp:effectExtent l="19050" t="0" r="0" b="0"/>
            <wp:docPr id="81" name="Рисунок 19" descr="20230816_094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0230816_09455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614295" cy="3487420"/>
            <wp:effectExtent l="19050" t="0" r="0" b="0"/>
            <wp:docPr id="61" name="Рисунок 61" descr="20230816_094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20230816_09462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95" cy="348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2609850" cy="3486150"/>
            <wp:effectExtent l="19050" t="0" r="0" b="0"/>
            <wp:docPr id="80" name="Рисунок 20" descr="20230816_094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230816_09471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567940" cy="3425825"/>
            <wp:effectExtent l="19050" t="0" r="3810" b="0"/>
            <wp:docPr id="64" name="Рисунок 64" descr="20230816_094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20230816_094908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342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2600325" cy="3467100"/>
            <wp:effectExtent l="19050" t="0" r="9525" b="0"/>
            <wp:docPr id="79" name="Рисунок 21" descr="20230816_094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0230816_09491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615565" cy="3489325"/>
            <wp:effectExtent l="19050" t="0" r="0" b="0"/>
            <wp:docPr id="67" name="Рисунок 67" descr="20230816_095037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20230816_095037_00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348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2600325" cy="3467100"/>
            <wp:effectExtent l="19050" t="0" r="9525" b="0"/>
            <wp:docPr id="77" name="Рисунок 22" descr="20230816_095037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230816_095037_00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745105" cy="3662045"/>
            <wp:effectExtent l="19050" t="0" r="0" b="0"/>
            <wp:docPr id="70" name="Рисунок 70" descr="20230816_095037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20230816_095037_00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3662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2800350" cy="3743325"/>
            <wp:effectExtent l="19050" t="0" r="0" b="0"/>
            <wp:docPr id="76" name="Рисунок 23" descr="20230816_095037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20230816_095037_00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819400" cy="3762375"/>
            <wp:effectExtent l="19050" t="0" r="0" b="0"/>
            <wp:docPr id="74" name="Рисунок 24" descr="20230816_095037_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20230816_095037_00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2800350" cy="3714750"/>
            <wp:effectExtent l="19050" t="0" r="0" b="0"/>
            <wp:docPr id="73" name="Рисунок 25" descr="20230816_095038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0230816_095038_00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830830" cy="3776345"/>
            <wp:effectExtent l="19050" t="0" r="7620" b="0"/>
            <wp:docPr id="75" name="Рисунок 75" descr="20230816_095038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20230816_095038_00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830" cy="377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2819400" cy="3762375"/>
            <wp:effectExtent l="19050" t="0" r="0" b="0"/>
            <wp:docPr id="72" name="Рисунок 26" descr="20230816_095038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20230816_095038_003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798021" cy="3732530"/>
            <wp:effectExtent l="19050" t="0" r="2329" b="0"/>
            <wp:docPr id="78" name="Рисунок 78" descr="20230816_095038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20230816_095038_00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021" cy="3732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>
            <wp:extent cx="2828925" cy="3771900"/>
            <wp:effectExtent l="19050" t="0" r="9525" b="0"/>
            <wp:docPr id="71" name="Рисунок 27" descr="20230816_095038_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20230816_095038_00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900363" cy="3867150"/>
            <wp:effectExtent l="19050" t="0" r="0" b="0"/>
            <wp:docPr id="69" name="Рисунок 28" descr="20230816_095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0230816_09504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363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914650" cy="3886200"/>
            <wp:effectExtent l="19050" t="0" r="0" b="0"/>
            <wp:docPr id="68" name="Рисунок 29" descr="20230816_095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0230816_09524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850514" cy="3810000"/>
            <wp:effectExtent l="19050" t="0" r="6986" b="0"/>
            <wp:docPr id="66" name="Рисунок 30" descr="20230816_095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20230816_09560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4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2786377" cy="3724275"/>
            <wp:effectExtent l="19050" t="0" r="0" b="0"/>
            <wp:docPr id="65" name="Рисунок 31" descr="20230816_095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20230816_095726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77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878931" cy="3838575"/>
            <wp:effectExtent l="19050" t="0" r="0" b="0"/>
            <wp:docPr id="63" name="Рисунок 32" descr="20230816_095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20230816_095729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931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869614" cy="3838575"/>
            <wp:effectExtent l="19050" t="0" r="6936" b="0"/>
            <wp:docPr id="62" name="Рисунок 33" descr="20230816_095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20230816_09581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614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850356" cy="3800475"/>
            <wp:effectExtent l="19050" t="0" r="7144" b="0"/>
            <wp:docPr id="60" name="Рисунок 34" descr="20230816_095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20230816_095830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356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933700" cy="3905250"/>
            <wp:effectExtent l="19050" t="0" r="0" b="0"/>
            <wp:docPr id="59" name="Рисунок 35" descr="20230816_095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20230816_095915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878931" cy="3838575"/>
            <wp:effectExtent l="19050" t="0" r="0" b="0"/>
            <wp:docPr id="57" name="Рисунок 36" descr="20230816_095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0230816_09592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931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962275" cy="3952875"/>
            <wp:effectExtent l="19050" t="0" r="9525" b="0"/>
            <wp:docPr id="56" name="Рисунок 37" descr="20230816_095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20230816_09595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857500" cy="3810000"/>
            <wp:effectExtent l="19050" t="0" r="0" b="0"/>
            <wp:docPr id="55" name="Рисунок 38" descr="20230816_100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20230816_100259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933700" cy="3924300"/>
            <wp:effectExtent l="19050" t="0" r="0" b="0"/>
            <wp:docPr id="54" name="Рисунок 39" descr="20230816_100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20230816_100427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930525" cy="3909060"/>
            <wp:effectExtent l="19050" t="0" r="3175" b="0"/>
            <wp:docPr id="94" name="Рисунок 94" descr="20230816_100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20230816_100445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3909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914650" cy="3895725"/>
            <wp:effectExtent l="19050" t="0" r="0" b="0"/>
            <wp:docPr id="53" name="Рисунок 40" descr="20230816_100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20230816_100654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2855160" cy="3810000"/>
            <wp:effectExtent l="19050" t="0" r="2340" b="0"/>
            <wp:docPr id="51" name="Рисунок 41" descr="20230816_100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20230816_10070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16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905125" cy="3876675"/>
            <wp:effectExtent l="19050" t="0" r="9525" b="0"/>
            <wp:docPr id="50" name="Рисунок 42" descr="20230816_100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0230816_10091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2828925" cy="3771900"/>
            <wp:effectExtent l="19050" t="0" r="9525" b="0"/>
            <wp:docPr id="49" name="Рисунок 43" descr="20230816_10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20230816_101013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256" w:rsidRDefault="002D3256" w:rsidP="002D3256">
      <w:pPr>
        <w:spacing w:line="259" w:lineRule="auto"/>
      </w:pPr>
    </w:p>
    <w:p w:rsidR="002D3256" w:rsidRDefault="002D3256" w:rsidP="002D3256">
      <w:pPr>
        <w:spacing w:line="259" w:lineRule="auto"/>
      </w:pPr>
    </w:p>
    <w:p w:rsidR="002D3256" w:rsidRDefault="002D3256" w:rsidP="002D3256">
      <w:pPr>
        <w:spacing w:line="259" w:lineRule="auto"/>
        <w:rPr>
          <w:b/>
          <w:sz w:val="24"/>
          <w:szCs w:val="24"/>
        </w:rPr>
      </w:pPr>
    </w:p>
    <w:p w:rsidR="002D3256" w:rsidRDefault="002D3256" w:rsidP="002D3256">
      <w:pPr>
        <w:spacing w:line="259" w:lineRule="auto"/>
        <w:rPr>
          <w:b/>
          <w:sz w:val="24"/>
          <w:szCs w:val="24"/>
        </w:rPr>
      </w:pPr>
    </w:p>
    <w:p w:rsidR="004C00E5" w:rsidRDefault="004C00E5">
      <w:pPr>
        <w:spacing w:line="259" w:lineRule="auto"/>
        <w:rPr>
          <w:sz w:val="24"/>
          <w:szCs w:val="24"/>
        </w:rPr>
      </w:pPr>
    </w:p>
    <w:sectPr w:rsidR="004C00E5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5D564BE"/>
    <w:multiLevelType w:val="hybridMultilevel"/>
    <w:tmpl w:val="9CC4B16E"/>
    <w:lvl w:ilvl="0" w:tplc="55DC72CA">
      <w:start w:val="1"/>
      <w:numFmt w:val="decimal"/>
      <w:lvlText w:val="%1."/>
      <w:lvlJc w:val="left"/>
      <w:pPr>
        <w:ind w:left="1068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68A41DA2"/>
    <w:multiLevelType w:val="hybridMultilevel"/>
    <w:tmpl w:val="99E6B1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3F13CBC"/>
    <w:multiLevelType w:val="hybridMultilevel"/>
    <w:tmpl w:val="04905B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43EA2"/>
    <w:rsid w:val="0020318A"/>
    <w:rsid w:val="00214EB4"/>
    <w:rsid w:val="0024399E"/>
    <w:rsid w:val="002D3256"/>
    <w:rsid w:val="004A637F"/>
    <w:rsid w:val="004C00E5"/>
    <w:rsid w:val="006C0B77"/>
    <w:rsid w:val="006F6298"/>
    <w:rsid w:val="00732C2E"/>
    <w:rsid w:val="008242FF"/>
    <w:rsid w:val="00870751"/>
    <w:rsid w:val="009011DC"/>
    <w:rsid w:val="00922C48"/>
    <w:rsid w:val="00A20915"/>
    <w:rsid w:val="00AE5F11"/>
    <w:rsid w:val="00B915B7"/>
    <w:rsid w:val="00D43EA2"/>
    <w:rsid w:val="00DA4455"/>
    <w:rsid w:val="00DF46BE"/>
    <w:rsid w:val="00EA59DF"/>
    <w:rsid w:val="00EE4070"/>
    <w:rsid w:val="00F12C76"/>
    <w:rsid w:val="00F3118A"/>
    <w:rsid w:val="00F419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4EB4"/>
    <w:pPr>
      <w:spacing w:after="200" w:line="276" w:lineRule="auto"/>
      <w:ind w:left="720"/>
      <w:contextualSpacing/>
    </w:pPr>
    <w:rPr>
      <w:rFonts w:ascii="Calibri" w:eastAsia="Calibri" w:hAnsi="Calibri" w:cs="Times New Roman"/>
      <w:sz w:val="22"/>
    </w:rPr>
  </w:style>
  <w:style w:type="paragraph" w:styleId="a4">
    <w:name w:val="Balloon Text"/>
    <w:basedOn w:val="a"/>
    <w:link w:val="a5"/>
    <w:uiPriority w:val="99"/>
    <w:semiHidden/>
    <w:unhideWhenUsed/>
    <w:rsid w:val="00DA4455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A4455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A20915"/>
    <w:pPr>
      <w:spacing w:after="0" w:line="240" w:lineRule="auto"/>
      <w:jc w:val="center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5549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07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20</Pages>
  <Words>480</Words>
  <Characters>2741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11</cp:revision>
  <dcterms:created xsi:type="dcterms:W3CDTF">2024-09-27T06:46:00Z</dcterms:created>
  <dcterms:modified xsi:type="dcterms:W3CDTF">2025-05-23T11:22:00Z</dcterms:modified>
</cp:coreProperties>
</file>