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CellMar>
          <w:left w:w="70" w:type="dxa"/>
          <w:right w:w="70" w:type="dxa"/>
        </w:tblCellMar>
        <w:tblLook w:val="04A0"/>
      </w:tblPr>
      <w:tblGrid>
        <w:gridCol w:w="10150"/>
      </w:tblGrid>
      <w:tr w:rsidR="00231E36" w:rsidTr="00231E36">
        <w:trPr>
          <w:trHeight w:val="142"/>
        </w:trPr>
        <w:tc>
          <w:tcPr>
            <w:tcW w:w="10150" w:type="dxa"/>
            <w:hideMark/>
          </w:tcPr>
          <w:p w:rsidR="008C6129" w:rsidRPr="003105F7" w:rsidRDefault="00231E36" w:rsidP="007C36EE">
            <w:pPr>
              <w:jc w:val="center"/>
              <w:rPr>
                <w:i/>
                <w:iCs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eastAsia="ru-RU"/>
              </w:rPr>
              <w:t>__</w:t>
            </w:r>
            <w:r w:rsidR="008C612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47675" cy="5143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158"/>
              <w:tblW w:w="0" w:type="auto"/>
              <w:tblLook w:val="01E0"/>
            </w:tblPr>
            <w:tblGrid>
              <w:gridCol w:w="3369"/>
              <w:gridCol w:w="3543"/>
              <w:gridCol w:w="2933"/>
            </w:tblGrid>
            <w:tr w:rsidR="008C6129" w:rsidRPr="00F072B3" w:rsidTr="003C43D7">
              <w:tc>
                <w:tcPr>
                  <w:tcW w:w="3369" w:type="dxa"/>
                  <w:tcBorders>
                    <w:bottom w:val="thinThickSmallGap" w:sz="24" w:space="0" w:color="auto"/>
                  </w:tcBorders>
                  <w:vAlign w:val="center"/>
                </w:tcPr>
                <w:p w:rsidR="008C6129" w:rsidRPr="00F072B3" w:rsidRDefault="008C6129" w:rsidP="008C6129">
                  <w:pPr>
                    <w:shd w:val="clear" w:color="auto" w:fill="FFFFFF"/>
                    <w:spacing w:line="326" w:lineRule="exact"/>
                    <w:rPr>
                      <w:b/>
                      <w:bCs/>
                      <w:spacing w:val="-2"/>
                      <w:sz w:val="16"/>
                      <w:szCs w:val="16"/>
                    </w:rPr>
                  </w:pPr>
                </w:p>
                <w:p w:rsidR="008C6129" w:rsidRPr="00F072B3" w:rsidRDefault="008C6129" w:rsidP="008C6129">
                  <w:pPr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</w:rPr>
                    <w:t>ПОШТОВСЬКА</w:t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 СІЛЬСЬКА РАДА</w:t>
                  </w:r>
                </w:p>
                <w:p w:rsidR="008C6129" w:rsidRPr="00F072B3" w:rsidRDefault="008C6129" w:rsidP="008C6129">
                  <w:pPr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F072B3">
                    <w:rPr>
                      <w:sz w:val="16"/>
                      <w:szCs w:val="16"/>
                      <w:lang w:val="uk-UA"/>
                    </w:rPr>
                    <w:t>БАХЧИСАРАЙСЬКОГО РАЙОНУ</w:t>
                  </w:r>
                </w:p>
                <w:p w:rsidR="008C6129" w:rsidRPr="00F072B3" w:rsidRDefault="008C6129" w:rsidP="008C6129">
                  <w:pPr>
                    <w:rPr>
                      <w:sz w:val="16"/>
                      <w:szCs w:val="16"/>
                    </w:rPr>
                  </w:pPr>
                  <w:r w:rsidRPr="00F072B3">
                    <w:rPr>
                      <w:sz w:val="16"/>
                      <w:szCs w:val="16"/>
                      <w:lang w:val="uk-UA"/>
                    </w:rPr>
                    <w:t>РЕСПУБЛІКИ КРИМ</w:t>
                  </w:r>
                </w:p>
                <w:p w:rsidR="008C6129" w:rsidRPr="00F072B3" w:rsidRDefault="008C6129" w:rsidP="008C612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3" w:type="dxa"/>
                  <w:tcBorders>
                    <w:bottom w:val="thinThickSmallGap" w:sz="24" w:space="0" w:color="auto"/>
                  </w:tcBorders>
                  <w:vAlign w:val="center"/>
                </w:tcPr>
                <w:p w:rsidR="008C6129" w:rsidRPr="0020085E" w:rsidRDefault="008C6129" w:rsidP="008C6129">
                  <w:pPr>
                    <w:shd w:val="clear" w:color="auto" w:fill="FFFFFF"/>
                    <w:ind w:left="10"/>
                    <w:rPr>
                      <w:b/>
                      <w:bCs/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2"/>
                      <w:sz w:val="16"/>
                      <w:szCs w:val="16"/>
                    </w:rPr>
                    <w:t xml:space="preserve">ПОЧТОВСКИЙ </w:t>
                  </w:r>
                  <w:r w:rsidRPr="00F072B3">
                    <w:rPr>
                      <w:spacing w:val="-2"/>
                      <w:sz w:val="16"/>
                      <w:szCs w:val="16"/>
                    </w:rPr>
                    <w:t>СЕЛЬСК</w:t>
                  </w:r>
                  <w:r>
                    <w:rPr>
                      <w:spacing w:val="-2"/>
                      <w:sz w:val="16"/>
                      <w:szCs w:val="16"/>
                    </w:rPr>
                    <w:t>ИЙ СОВЕТ</w:t>
                  </w:r>
                </w:p>
                <w:p w:rsidR="008C6129" w:rsidRPr="00F072B3" w:rsidRDefault="008C6129" w:rsidP="008C6129">
                  <w:pPr>
                    <w:shd w:val="clear" w:color="auto" w:fill="FFFFFF"/>
                    <w:ind w:left="14"/>
                    <w:rPr>
                      <w:b/>
                      <w:bCs/>
                      <w:sz w:val="16"/>
                      <w:szCs w:val="16"/>
                    </w:rPr>
                  </w:pPr>
                  <w:r w:rsidRPr="00F072B3">
                    <w:rPr>
                      <w:spacing w:val="-1"/>
                      <w:sz w:val="16"/>
                      <w:szCs w:val="16"/>
                    </w:rPr>
                    <w:t>БАХЧИСАРАЙСКОГО РАЙОНА</w:t>
                  </w:r>
                </w:p>
                <w:p w:rsidR="008C6129" w:rsidRPr="00F072B3" w:rsidRDefault="008C6129" w:rsidP="008C6129">
                  <w:pPr>
                    <w:rPr>
                      <w:sz w:val="16"/>
                      <w:szCs w:val="16"/>
                    </w:rPr>
                  </w:pPr>
                  <w:r w:rsidRPr="00F072B3">
                    <w:rPr>
                      <w:spacing w:val="-1"/>
                      <w:sz w:val="16"/>
                      <w:szCs w:val="16"/>
                    </w:rPr>
                    <w:t>РЕСПУБЛИКИ  КРЫМ</w:t>
                  </w:r>
                </w:p>
              </w:tc>
              <w:tc>
                <w:tcPr>
                  <w:tcW w:w="2933" w:type="dxa"/>
                  <w:tcBorders>
                    <w:bottom w:val="thinThickSmallGap" w:sz="24" w:space="0" w:color="auto"/>
                  </w:tcBorders>
                  <w:vAlign w:val="center"/>
                </w:tcPr>
                <w:p w:rsidR="008C6129" w:rsidRPr="00F072B3" w:rsidRDefault="008C6129" w:rsidP="008C612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F072B3">
                    <w:rPr>
                      <w:sz w:val="16"/>
                      <w:szCs w:val="16"/>
                    </w:rPr>
                    <w:t xml:space="preserve">КЪЫРЫМ ДЖУМХУРИЕТИ БАГЪЧАСАРАЙ БОЛЮГИ </w:t>
                  </w:r>
                  <w:proofErr w:type="gramStart"/>
                  <w:r w:rsidRPr="00F072B3">
                    <w:rPr>
                      <w:sz w:val="16"/>
                      <w:szCs w:val="16"/>
                    </w:rPr>
                    <w:t>ПО</w:t>
                  </w:r>
                  <w:r>
                    <w:rPr>
                      <w:sz w:val="16"/>
                      <w:szCs w:val="16"/>
                    </w:rPr>
                    <w:t>ЧТОВОЕ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КОЙ ШУРАСЫ</w:t>
                  </w:r>
                </w:p>
              </w:tc>
            </w:tr>
          </w:tbl>
          <w:p w:rsidR="008C6129" w:rsidRDefault="008C6129" w:rsidP="008C6129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  <w:p w:rsidR="008C6129" w:rsidRPr="008C6129" w:rsidRDefault="008C6129" w:rsidP="008C6129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8C6129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РЕШЕНИЕ                                               </w:t>
            </w:r>
          </w:p>
          <w:p w:rsidR="008C6129" w:rsidRDefault="008C6129" w:rsidP="008C6129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от_______________                                                                                                             </w:t>
            </w:r>
            <w:r w:rsidRPr="0020085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____</w:t>
            </w:r>
            <w:r w:rsidRPr="0020085E">
              <w:rPr>
                <w:color w:val="000000"/>
              </w:rPr>
              <w:t xml:space="preserve"> сессии № </w:t>
            </w:r>
            <w:r w:rsidRPr="0020085E">
              <w:rPr>
                <w:color w:val="000000"/>
                <w:lang w:val="en-US"/>
              </w:rPr>
              <w:t>I</w:t>
            </w:r>
            <w:r w:rsidRPr="0020085E">
              <w:rPr>
                <w:color w:val="000000"/>
              </w:rPr>
              <w:t xml:space="preserve"> созыва</w:t>
            </w:r>
          </w:p>
          <w:p w:rsidR="00231E36" w:rsidRDefault="0023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231E36" w:rsidRDefault="00231E36" w:rsidP="00231E36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231E36" w:rsidRDefault="00231E36" w:rsidP="00231E36">
      <w:pPr>
        <w:pStyle w:val="Default"/>
        <w:ind w:right="39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 оценке регулирующего воздействия проектов нормативных правовых актов Почтовского сельского поселения Бахчисарайского района Республики Крым, затрагивающих вопросы осуществления предпринимательской и инвестиционной деятельности, и экспертизе нормативных правовых актов Почтовского сельского поселения Бахчисарайского района Республики Крым, затрагивающих вопросы осуществления предпринимательской и инвестиционной деятельности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внедрения института оценки регулирующего воздействия в деятельность органов местного самоуправления </w:t>
      </w:r>
      <w:r w:rsidR="00A239F2" w:rsidRPr="00A239F2">
        <w:rPr>
          <w:rFonts w:ascii="Times New Roman" w:hAnsi="Times New Roman" w:cs="Times New Roman"/>
          <w:sz w:val="28"/>
          <w:szCs w:val="28"/>
        </w:rPr>
        <w:t>Почтовского</w:t>
      </w:r>
      <w:r w:rsidRPr="00A23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в соответствии с Федеральным законом от 06.10.2003 года № 131-ФЗ «Об общих принципах организации местного самоуправления в Российской Федерации», Законом Республики Крым от 25.06.2015 года № 123-ЗРК/2015 «Об оценке регулирующего воздействия проектов нормативных правовых актов Республики Крым, муниципальных нормативных правовых актов, затрагивающих вопросы осуществления предпринимательской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и экспертизе нормативных правовых актов Республики Крым, муниципальных нормативных правовых актов, затрагивающих вопросы осуществления предпринимательской и инвестиционной деятельности», постановлением Совета Министров Республики Крым от 06 сентября 2016 года № 428 "Об утверждении Порядка проведения оценки регулирующего воздействия проектов нормативных правовых актов Республики Крым и экспертизы нормативных правовых актов Республики Крым",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r w:rsidR="00A2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39F2" w:rsidRPr="00A239F2">
        <w:rPr>
          <w:rFonts w:ascii="Times New Roman" w:hAnsi="Times New Roman" w:cs="Times New Roman"/>
          <w:sz w:val="28"/>
          <w:szCs w:val="28"/>
        </w:rPr>
        <w:t>Почтовско</w:t>
      </w:r>
      <w:r w:rsidR="00A239F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239F2">
        <w:rPr>
          <w:rFonts w:ascii="Times New Roman" w:hAnsi="Times New Roman" w:cs="Times New Roman"/>
          <w:sz w:val="28"/>
          <w:szCs w:val="28"/>
        </w:rPr>
        <w:t xml:space="preserve"> </w:t>
      </w:r>
      <w:r w:rsidRPr="00A2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ельское поселения </w:t>
      </w:r>
      <w:r w:rsidR="00A239F2" w:rsidRPr="00A239F2">
        <w:rPr>
          <w:rFonts w:ascii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Крым,</w:t>
      </w:r>
    </w:p>
    <w:p w:rsidR="00231E36" w:rsidRDefault="00231E36" w:rsidP="0023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1E36" w:rsidRDefault="00A239F2" w:rsidP="0023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31E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сельский совет </w:t>
      </w:r>
      <w:r w:rsidRPr="00A239F2">
        <w:rPr>
          <w:rFonts w:ascii="Times New Roman" w:hAnsi="Times New Roman" w:cs="Times New Roman"/>
          <w:sz w:val="28"/>
          <w:szCs w:val="28"/>
        </w:rPr>
        <w:t>Бахчисарайского</w:t>
      </w:r>
      <w:r>
        <w:rPr>
          <w:sz w:val="28"/>
          <w:szCs w:val="28"/>
        </w:rPr>
        <w:t xml:space="preserve"> </w:t>
      </w:r>
      <w:r w:rsidR="00231E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района Республики Крым </w:t>
      </w:r>
      <w:r w:rsidR="00231E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РЕШИЛ:</w:t>
      </w:r>
    </w:p>
    <w:p w:rsidR="00231E36" w:rsidRDefault="00231E36" w:rsidP="0023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Определить Администрацию </w:t>
      </w:r>
      <w:r w:rsidR="00A239F2" w:rsidRPr="00A239F2">
        <w:rPr>
          <w:color w:val="auto"/>
          <w:sz w:val="28"/>
          <w:szCs w:val="28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органом, уполномоченным на подготовку заключения об оценке регулирующего воздействия проектов муниципальных нормативных правовых актов;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органом, уполномоченным на проведение экспертизы муниципальных нормативных правовых актов;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органом, уполномоченным на подготовку заключения об экспертизе муниципальных нормативных правовых актов;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органом, уполномоченный на проведение мониторинга фактического воздействия муниципальных нормативных правовых актов.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Утвердить порядок </w:t>
      </w:r>
      <w:proofErr w:type="gramStart"/>
      <w:r>
        <w:rPr>
          <w:color w:val="auto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color w:val="auto"/>
          <w:sz w:val="28"/>
          <w:szCs w:val="28"/>
        </w:rPr>
        <w:t xml:space="preserve"> </w:t>
      </w:r>
      <w:r w:rsidR="00A239F2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A239F2" w:rsidRPr="00A239F2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Крым, затрагивающих вопросы осуществления предпринимательской и инвестиционной деятельности (Приложение 1).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 xml:space="preserve">Утвердить порядок разрешения разногласий, возникающих по результатам проведения оценки регулирующего воздействия проектов муниципальных нормативных правовых актов </w:t>
      </w:r>
      <w:r w:rsidR="00A239F2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A239F2" w:rsidRPr="00A239F2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 w:rsidR="00A239F2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A239F2" w:rsidRPr="00A239F2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Крым, затрагивающих вопросы осуществления предпринимательской и инвестиционной деятельности (Приложение 2). 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Утвердить порядок проведения мониторинга фактического воздействия муниципальных нормативных правовых актов (Приложение 3).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Обнародовать настоящее решение на официальном сайте муниципального образования Администрации </w:t>
      </w:r>
      <w:r w:rsidR="00A239F2" w:rsidRPr="00A239F2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 в информационно-телекоммуникационной сети «Интернет» на Портале муниципальных образований Респуб</w:t>
      </w:r>
      <w:r w:rsidR="005B7A74">
        <w:rPr>
          <w:color w:val="auto"/>
          <w:sz w:val="28"/>
          <w:szCs w:val="28"/>
        </w:rPr>
        <w:t>лики Крым http://pochtovsk-crimea</w:t>
      </w:r>
      <w:r w:rsidR="005B7A74" w:rsidRPr="005B7A74">
        <w:rPr>
          <w:color w:val="auto"/>
          <w:sz w:val="28"/>
          <w:szCs w:val="28"/>
        </w:rPr>
        <w:t>.</w:t>
      </w:r>
      <w:r w:rsidR="005B7A74">
        <w:rPr>
          <w:color w:val="auto"/>
          <w:sz w:val="28"/>
          <w:szCs w:val="28"/>
        </w:rPr>
        <w:t>ru/</w:t>
      </w:r>
      <w:r>
        <w:rPr>
          <w:color w:val="auto"/>
          <w:sz w:val="28"/>
          <w:szCs w:val="28"/>
        </w:rPr>
        <w:t xml:space="preserve">, а также разместить на стенде в здании администрации расположенный по адресу: </w:t>
      </w:r>
      <w:proofErr w:type="spellStart"/>
      <w:r w:rsidR="00F1592D">
        <w:rPr>
          <w:color w:val="auto"/>
          <w:sz w:val="28"/>
          <w:szCs w:val="28"/>
        </w:rPr>
        <w:t>пгт</w:t>
      </w:r>
      <w:proofErr w:type="spellEnd"/>
      <w:r w:rsidR="00F1592D">
        <w:rPr>
          <w:color w:val="auto"/>
          <w:sz w:val="28"/>
          <w:szCs w:val="28"/>
        </w:rPr>
        <w:t xml:space="preserve"> Почтовое ул. </w:t>
      </w:r>
      <w:proofErr w:type="gramStart"/>
      <w:r w:rsidR="00F1592D">
        <w:rPr>
          <w:color w:val="auto"/>
          <w:sz w:val="28"/>
          <w:szCs w:val="28"/>
        </w:rPr>
        <w:t>Чкаловская</w:t>
      </w:r>
      <w:proofErr w:type="gramEnd"/>
      <w:r w:rsidR="00F1592D">
        <w:rPr>
          <w:color w:val="auto"/>
          <w:sz w:val="28"/>
          <w:szCs w:val="28"/>
        </w:rPr>
        <w:t>, 23</w:t>
      </w:r>
      <w:r>
        <w:rPr>
          <w:color w:val="auto"/>
          <w:sz w:val="28"/>
          <w:szCs w:val="28"/>
        </w:rPr>
        <w:t>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Настоящее решение вступает в силу с момента официального обнародования.</w:t>
      </w:r>
    </w:p>
    <w:p w:rsidR="00231E36" w:rsidRPr="005B7A74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</w:t>
      </w:r>
      <w:r w:rsidR="005B7A74">
        <w:rPr>
          <w:color w:val="auto"/>
          <w:sz w:val="28"/>
          <w:szCs w:val="28"/>
        </w:rPr>
        <w:t>оставляю за собой.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</w:t>
      </w:r>
    </w:p>
    <w:p w:rsidR="00231E36" w:rsidRDefault="003C43D7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color w:val="auto"/>
          <w:sz w:val="28"/>
          <w:szCs w:val="28"/>
        </w:rPr>
        <w:t xml:space="preserve"> сельского совета-</w:t>
      </w: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администрации </w:t>
      </w:r>
    </w:p>
    <w:p w:rsidR="00231E36" w:rsidRDefault="003C43D7" w:rsidP="00231E36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color w:val="auto"/>
          <w:sz w:val="28"/>
          <w:szCs w:val="28"/>
        </w:rPr>
        <w:t xml:space="preserve"> сельского поселения </w:t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F1592D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ED6945">
        <w:rPr>
          <w:color w:val="auto"/>
          <w:sz w:val="28"/>
          <w:szCs w:val="28"/>
        </w:rPr>
        <w:t>А.Н. Ястребова</w:t>
      </w:r>
      <w:r w:rsidR="00231E36">
        <w:rPr>
          <w:sz w:val="28"/>
          <w:szCs w:val="28"/>
        </w:rPr>
        <w:br w:type="page"/>
      </w:r>
    </w:p>
    <w:p w:rsidR="00231E36" w:rsidRDefault="00231E36" w:rsidP="00231E3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1-го созыва</w:t>
      </w:r>
    </w:p>
    <w:p w:rsidR="00231E36" w:rsidRDefault="00ED6945" w:rsidP="00231E3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</w:t>
      </w:r>
    </w:p>
    <w:p w:rsidR="00231E36" w:rsidRDefault="00ED6945" w:rsidP="00231E3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</w:t>
      </w:r>
      <w:r w:rsidR="002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</w:p>
    <w:p w:rsidR="00231E36" w:rsidRDefault="00231E36" w:rsidP="00231E36">
      <w:pPr>
        <w:widowControl w:val="0"/>
        <w:autoSpaceDE w:val="0"/>
        <w:autoSpaceDN w:val="0"/>
        <w:adjustRightInd w:val="0"/>
        <w:spacing w:after="0" w:line="240" w:lineRule="auto"/>
        <w:ind w:left="4236"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 2018 г. №______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</w:t>
      </w:r>
      <w:r w:rsidR="001268E1" w:rsidRPr="001268E1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Почтовского</w:t>
      </w:r>
      <w:r w:rsidRPr="001268E1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 xml:space="preserve">ельского поселения </w:t>
      </w:r>
      <w:r w:rsidR="001268E1" w:rsidRPr="001268E1">
        <w:rPr>
          <w:rFonts w:eastAsia="Times New Roman"/>
          <w:b/>
          <w:sz w:val="28"/>
          <w:szCs w:val="28"/>
          <w:lang w:eastAsia="ru-RU"/>
        </w:rPr>
        <w:t>Бахчисарайского</w:t>
      </w:r>
      <w:r w:rsidR="001268E1" w:rsidRPr="001268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 Республики Крым, затрагивающих вопросы осуществления предпринимательской и инвестиционной деятельности</w:t>
      </w:r>
    </w:p>
    <w:p w:rsidR="00231E36" w:rsidRDefault="00231E36" w:rsidP="00231E36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1.Общие положения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</w:t>
      </w:r>
      <w:r>
        <w:rPr>
          <w:bCs/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>определяет процедуру и сроки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</w:t>
      </w:r>
      <w:r>
        <w:rPr>
          <w:bCs/>
          <w:sz w:val="28"/>
          <w:szCs w:val="28"/>
        </w:rPr>
        <w:t>далее – проект НПА</w:t>
      </w:r>
      <w:r>
        <w:rPr>
          <w:sz w:val="28"/>
          <w:szCs w:val="28"/>
        </w:rPr>
        <w:t xml:space="preserve">).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 законом от 06.10.2003 года № 131-ФЗ "Об общих принципах организации местного самоуправления в Российской Федерации", Законом Республики Крым от 25.06.2015 года № 123-ЗРК/2015 «Об оценке регулирующего воздействия проектов нормативных правовых актов Республики Крым, муниципальных нормативных правовых актов, затрагивающих вопросы осуществления предпринимательской и инвестиционной деятельности, и экспертизе нормативных правовых актов Республики Крым, муниципальных нормативных правовых</w:t>
      </w:r>
      <w:proofErr w:type="gramEnd"/>
      <w:r>
        <w:rPr>
          <w:sz w:val="28"/>
          <w:szCs w:val="28"/>
        </w:rPr>
        <w:t xml:space="preserve"> актов, затрагивающих вопросы осуществления предпринимательской и инвестиционной деятельности», </w:t>
      </w:r>
      <w:r>
        <w:rPr>
          <w:color w:val="auto"/>
          <w:sz w:val="28"/>
          <w:szCs w:val="28"/>
        </w:rPr>
        <w:t xml:space="preserve">постановлением Совета Министров Республики Крым от 06 сентября 2016 года № 428 "Об утверждении </w:t>
      </w:r>
      <w:proofErr w:type="gramStart"/>
      <w:r>
        <w:rPr>
          <w:color w:val="auto"/>
          <w:sz w:val="28"/>
          <w:szCs w:val="28"/>
        </w:rPr>
        <w:t>Порядка проведения оценки регулирующего воздействия проектов нормативных правовых актов Республики</w:t>
      </w:r>
      <w:proofErr w:type="gramEnd"/>
      <w:r>
        <w:rPr>
          <w:color w:val="auto"/>
          <w:sz w:val="28"/>
          <w:szCs w:val="28"/>
        </w:rPr>
        <w:t xml:space="preserve"> Крым и экспертизы нормативных правовых актов Республики Крым", Уставом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1268E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сельско</w:t>
      </w:r>
      <w:r w:rsidR="001268E1">
        <w:rPr>
          <w:rFonts w:eastAsia="Times New Roman"/>
          <w:sz w:val="28"/>
          <w:szCs w:val="28"/>
          <w:lang w:eastAsia="ru-RU"/>
        </w:rPr>
        <w:t>го</w:t>
      </w:r>
      <w:r>
        <w:rPr>
          <w:rFonts w:eastAsia="Times New Roman"/>
          <w:sz w:val="28"/>
          <w:szCs w:val="28"/>
          <w:lang w:eastAsia="ru-RU"/>
        </w:rPr>
        <w:t xml:space="preserve">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rFonts w:eastAsia="Times New Roman"/>
          <w:sz w:val="28"/>
          <w:szCs w:val="28"/>
          <w:lang w:eastAsia="ru-RU"/>
        </w:rPr>
        <w:t xml:space="preserve"> района Республики Крым</w:t>
      </w:r>
      <w:r>
        <w:rPr>
          <w:color w:val="auto"/>
          <w:sz w:val="28"/>
          <w:szCs w:val="28"/>
        </w:rPr>
        <w:t>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В случае если проведение оценки регулирующего воздействия проекта НПА не требуется, орган-разработчик в пояснительной записке к проекту НПА, направляемому на согласование в установленном порядке, приводит обоснования, по которым процедура оценки регулирующего воздействия не проводится.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В настоящем Порядке используются следующие основные понятия: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Орган-разработчик</w:t>
      </w:r>
      <w:r>
        <w:rPr>
          <w:color w:val="auto"/>
          <w:sz w:val="28"/>
          <w:szCs w:val="28"/>
        </w:rPr>
        <w:t xml:space="preserve"> - орган местного самоуправления, принявший либо планирующий принятие (издание) нормативного правового акта, и осуществляющий </w:t>
      </w:r>
      <w:r>
        <w:rPr>
          <w:color w:val="auto"/>
          <w:sz w:val="28"/>
          <w:szCs w:val="28"/>
        </w:rPr>
        <w:lastRenderedPageBreak/>
        <w:t>в пределах предоставленных полномочий функции по нормативно-правовому регулированию в соответствующей сфере общественных отношений;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Уполномоченный орган</w:t>
      </w:r>
      <w:r>
        <w:rPr>
          <w:color w:val="auto"/>
          <w:sz w:val="28"/>
          <w:szCs w:val="28"/>
        </w:rPr>
        <w:t xml:space="preserve"> - Администрация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 в лице структурного подразделения Администрации </w:t>
      </w:r>
      <w:r w:rsidR="001268E1">
        <w:rPr>
          <w:color w:val="auto"/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 xml:space="preserve">Бахчисарайского </w:t>
      </w:r>
      <w:r>
        <w:rPr>
          <w:color w:val="auto"/>
          <w:sz w:val="28"/>
          <w:szCs w:val="28"/>
        </w:rPr>
        <w:t>района Республики Крым, наделенная полномочиями на проведение оценки регулирующего воздействия проектов нормативных правовых актов и экспертизы нормативных правовых актов;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Экспертный совет по оценке регулирующего воздействия</w:t>
      </w:r>
      <w:r>
        <w:rPr>
          <w:color w:val="auto"/>
          <w:sz w:val="28"/>
          <w:szCs w:val="28"/>
        </w:rPr>
        <w:t xml:space="preserve"> - совет по оценке регулирующего воздействия при Уполномоченном органе (далее - Экспертный совет);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публичная оценка регулирующего воздействия проекта нормативного правового акта</w:t>
      </w:r>
      <w:r>
        <w:rPr>
          <w:color w:val="auto"/>
          <w:sz w:val="28"/>
          <w:szCs w:val="28"/>
        </w:rPr>
        <w:t xml:space="preserve"> - определение проблем и целей регулирования, выбора альтернатив достижения этих целей для исключения излишнего и неэффективного регулирования с использованием научных, поддающихся последующей проверке техник, применяемых посредством всей доступной информации, а также с учетом различных мнений, полученных в ходе публичных консультаций, анализа издержек и выгод выбранных альтернатив (далее - оценка регулирующего воздействия);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экспертиза нормативных правовых актов</w:t>
      </w:r>
      <w:r>
        <w:rPr>
          <w:color w:val="auto"/>
          <w:sz w:val="28"/>
          <w:szCs w:val="28"/>
        </w:rPr>
        <w:t xml:space="preserve"> - процедура, проводимая уполномоченным органом в соответствии с утверждаемым им планом в целях выявления положений, необоснованно затрудняющих осуществление предпринимательской и инвестиционной деятельности;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сводный отчет о проведении оценки регулирующего воздействия проекта нормативного правового акта (далее - сводный отчет)</w:t>
      </w:r>
      <w:r>
        <w:rPr>
          <w:color w:val="auto"/>
          <w:sz w:val="28"/>
          <w:szCs w:val="28"/>
        </w:rPr>
        <w:t xml:space="preserve"> - отчет, заполняемый Органом-разработчиком по форме, установленной Уполномоченным органом, и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детальная (углубленная) оценка регулирующего воздействия проекта нормативного правового акта</w:t>
      </w:r>
      <w:r>
        <w:rPr>
          <w:color w:val="auto"/>
          <w:sz w:val="28"/>
          <w:szCs w:val="28"/>
        </w:rPr>
        <w:t xml:space="preserve"> - оценка, проводимая Экспертным советом, с использованием материалов публичных консультаций в установленном порядке;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публичные консультации</w:t>
      </w:r>
      <w:r>
        <w:rPr>
          <w:color w:val="auto"/>
          <w:sz w:val="28"/>
          <w:szCs w:val="28"/>
        </w:rPr>
        <w:t xml:space="preserve"> - открытое обсуждение с заинтересованными лицами проекта нормативного правового акта, организуемое Уполномоченным органом в ходе проведения процедуры оценки регулирующего воздействия и подготовки заключения об оценке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Оценка регулирующего воздействия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Оценка регулирующего воздействия проекта НПА проводится органом-разработчиком.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Органом-разработчиком проекта НПА могут быть: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структурные подразделения Администрации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субъекты правотворческой инициативы, уполномоченные в соответствии с Уставом вносить проекты нормативных правовых актов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 (далее – субъекты правотворческой инициативы).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Оценка регулирующего воздействия проводится в целях выявления в проекте НПА положений, которые: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2.2.1. вводят избыточные обязанности, запреты и ограничения для субъектов предпринимательской и инвестиционной деятельности или способствуют их введению;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2.2.2. способствуют возникновению необоснованных расходов субъектов предпринимательской и инвестиционной деятельности и (или) способствуют возникновению необоснованных расходов бюджета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Оценка регулирующего воздействия проводится с учетом степени регулирующего воздействия положений, содержащихся в проекте НПА: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2.3.1. высокая степень регулирующего воздействия - проект НПА содержит положения, устанавливающие ранее не предусмотренные законодательством Российской Федерации и иными нормативными правовыми актами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иными нормативными правовыми актами расходов субъектов предпринимательской и инвестиционной деятельности и бюджета</w:t>
      </w:r>
      <w:proofErr w:type="gramEnd"/>
      <w:r>
        <w:rPr>
          <w:color w:val="auto"/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2.3.2. средняя степень регулирующего воздействия - проект НПА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 предпринимательской и инвестиционной деятельности и бюджета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</w:t>
      </w:r>
      <w:proofErr w:type="gramEnd"/>
      <w:r>
        <w:rPr>
          <w:color w:val="auto"/>
          <w:sz w:val="28"/>
          <w:szCs w:val="28"/>
        </w:rPr>
        <w:t xml:space="preserve"> поселения </w:t>
      </w:r>
      <w:r w:rsidR="00F1592D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Крым;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2.3.3. низкая степень регулирующего воздействия - проект НПА не содержит положений, предусмотренных подпунктами 2.3.1 и 2.3.2 настоящего пункта, однако подлежит оценке регулирующего воздействия в соответствии с пунктом 2.1 Порядка.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Процедура проведения оценки регулирующего воздействия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Орган–разработчик в трехдневный срок после принятия решения о подготовке проекта нормативного правового акта размещает на официальном сайте Администрации уведомление о разработке проекта нормативного правового акта.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Уведомление представляет собой сравнительный анализ возможных вариантов решения выявленной проблемы и содержит: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обоснование проблемы, на решение которой направлен предлагаемый способ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краткое изложение цели регулирования и общую характеристику соответствующих общественных отношений;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предлагаемого способа регулирования и иных способов решения проблемы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вид, наименование и планируемый срок вступления в силу нормативного правового акта;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 необходимости или отсутствии необходимости установления переходного периода;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срок, в течение которого Органом-разработчиком осуществляется прием предложений всех заинтересованных лиц, который не может быть менее пятнадцати календарных дней и не более шестидесяти календарных дней со дня размещения уведомления на официальном сайте Органа- разработчика, способ их представления и электронный адрес для приема предложений всех заинтересованных лиц.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уведомлению прикладываются и размещаются на официальном сайте Администрации: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 концепции или проект нормативного правового акта, предусматривающего установление предлагаемого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вопросов для участников публичных консультаций;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иные материалы, обосновывающие проблему и предлагаемое регулирование.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Срок, указанный в уведомлении об обсуждении концепции предлагаемого правового регулирования, в течение которого органом-разработчиком принимаются предложения в связи с размещением уведомления об обсуждении концепции предлагаемого правового регулирования, составляет </w:t>
      </w:r>
      <w:r>
        <w:rPr>
          <w:b/>
          <w:bCs/>
          <w:color w:val="auto"/>
          <w:sz w:val="28"/>
          <w:szCs w:val="28"/>
        </w:rPr>
        <w:t xml:space="preserve">15 </w:t>
      </w:r>
      <w:r>
        <w:rPr>
          <w:color w:val="auto"/>
          <w:sz w:val="28"/>
          <w:szCs w:val="28"/>
        </w:rPr>
        <w:t xml:space="preserve">дней со дня размещения на официальном сайте Администрации.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Орган-разработчик в день размещения уведомления на официальном сайте Администрации направляет информацию о месте размещения уведомления (полный электронный адрес) следующим органам местного самоуправления, органам государственной власти Республики Крым и организациям: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Уполномоченному органу и иным заинтересованным органам местного самоуправления </w:t>
      </w:r>
      <w:r w:rsidR="001268E1">
        <w:rPr>
          <w:color w:val="auto"/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</w:t>
      </w:r>
      <w:r w:rsidR="001268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сельского поселения </w:t>
      </w:r>
      <w:r w:rsidR="005B7A74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Уполномоченному по защите прав предпринимателей в Республике Крым;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организациям, целью деятельности которых является защита и представление интересов субъектов предпринимательской деятельности;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иным организациям, которые необходимо привлечь к обсуждению проекта нормативного правового акта.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Орган-разработчик в срок, не превышающий 30 календарных дней со дня окончания срока приема предложений: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обработку предложений, поступивших в ходе обсуждения концепции предлагаемого правового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рассматривает предложения, поступившие в установленный срок; составляет сводку предложений с указанием сведений об их учете или причинах отклонения;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Замечания и (или) предложения анонимного характера не подлежат рассмотрению.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В сводке предложений указывается следующая информация: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автор и содержание предложения;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 его рассмотрения (предполагается ли использовать данное предложение при разработке проекта нормативного правового акта либо при обосновании решения об отказе от его разработки; в случае отказа от использования предложения указываются причины такого решения);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органов государственной власти Республики Крым, органов местного самоуправления и организаций, которым была направлена информация о размещении уведомления в соответствии с пунктом 3.3 настоящего Порядка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3.7. В день принятия решения о подготовке проекта нормативного правового акта либо об отказе от введения предлагаемого правового регулирования Орган-разработчик размещает на официальном сайте Администрации информацию о принятом решении, сводку предложений, полученных по результатам проведения обсуждения идеи (концепции) предлагаемого правового регулирования.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Информация о принятом решении в день его принятия направляется Органом-разработчиком органам государственной власти Республики Крым, органам местного самоуправления и организациям, указанным в пункте 3.3 настоящего Порядка.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Разработка проекта нормативного правового акта, составление сводного отчета и проведение публичных консультаций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случае принятия решения о необходимости введения предлагаемого правового регулирования для решения выявленной проблемы орган–разработчик выбирает наилучший из имеющихся вариантов правового регулирования с учетом следующих основных критериев: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эффективность, определяемая высокой степенью вероятности достижения заявленных целей регулирования;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уровень и степень обоснованности предполагаемых затрат потенциальных адресатов предлагаемого правового регулирования и бюджета </w:t>
      </w:r>
      <w:r w:rsidR="0012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12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B7A74" w:rsidRPr="005B7A74">
        <w:rPr>
          <w:rFonts w:ascii="Times New Roman" w:hAnsi="Times New Roman" w:cs="Times New Roman"/>
          <w:sz w:val="28"/>
          <w:szCs w:val="28"/>
        </w:rPr>
        <w:t>Бахчисарайского</w:t>
      </w:r>
      <w:r w:rsidRPr="005B7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 Крым;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предполагаемая польза для соответствующей сферы общественных отношений, выражающаяся в создании благоприятных условий для ее развития.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Орган–разработчик на основании выбранного варианта правового регулирования разрабатывает проект НПА и формирует сводный отчет о результатах проведения оценки регулирующего воздействия проекта НПА (далее – сводный отчет) по форме согласно </w:t>
      </w:r>
      <w:r>
        <w:rPr>
          <w:rFonts w:ascii="Times New Roman" w:hAnsi="Times New Roman" w:cs="Times New Roman"/>
          <w:bCs/>
          <w:sz w:val="28"/>
          <w:szCs w:val="28"/>
        </w:rPr>
        <w:t>Приложению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Орган–разработчик составляет сводный отчет с учетом с учетом результатов рассмотрения предложений, поступивших в связи с размещением уведомления.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 подписывается и утверждается руководителем разработчика или его заместителем и должен содержать следующие сведения: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регулирования;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предлагаемого регулирования и иных возможных способов решения проблемы;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инвестиционной деятельности, органы местного самоуправления, организации, интересы которых будут затронуты предлагаемым правовым регулированием;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количества субъектов предпринимательской и инвестиционной деятельности, интересы которых будут затронуты предлагаемым правовым регулированием;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оценка расходов (поступлений) бюджета </w:t>
      </w:r>
      <w:r w:rsidR="0012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7A74" w:rsidRPr="005B7A74">
        <w:rPr>
          <w:rFonts w:ascii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решения проблемы предложенным способом регулирования и риски негативных последствий;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индикативные показатели, программы мониторинга и иные способы (методы) оценки достижения заявленных целей регулирования;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иные сведения, которые, по мнению разработчика, позволяют оценить обоснованность предлагаемого регулирования.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целях организации проведения публичных консультаций Орган-разработчик в день утверждения сводного отчета размещает на официальном сайте Администрации проект нормативного правового акта, сводный отчет и информацию о сроках приема предложений всех заинтересованных лиц, способа их представления и электронного адреса для направления соответствующих предложений.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информационном сообщении указывается способ направления участниками публичных консультаций своих мнений по вопросам, обсуждаемым в ходе публичных консультаций, и срок проведения публичных консультаций, в течение которого будет осуществляться прием позиций участников публичных консультаций. Срок проведения публичных консультаций составляет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со дня размещения информационного сообщения на официальном сайте Администрации.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Орган-разработчик обязан рассмотреть все предложения, поступившие в установленный в информационном сообщении срок. В течение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после окончания установленного срока проведения публичных консультаций орган-разработчик по результатам рассмотрения составляет сводку предложений по форме согласно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Приложению 3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 и размещает на официальном сайте Администрации.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 результатам публичных консультаций Орган-разработчик дорабатывает проект нормативного правового акта и сводный отчет.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сводный отчет включаются: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проекта нормативного правового акта, сроках проведения, исполнительных органов государственной власти Республики Крым, органов местного самоуправления и представителях общественности, извещенных о проведении публичных консультаций;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сводка предложений, поступивших в ходе публичных консультаций. 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4.7. Сводный отчет подлежит размещению Органом-разработчиком </w:t>
      </w:r>
      <w:proofErr w:type="gramStart"/>
      <w:r>
        <w:rPr>
          <w:color w:val="auto"/>
          <w:sz w:val="28"/>
          <w:szCs w:val="28"/>
        </w:rPr>
        <w:t>на официальном сайте Администрации одновременно с направлением проекта нормативного правового акта в Уполномоченный орган для подготовки заключения об оценке</w:t>
      </w:r>
      <w:proofErr w:type="gramEnd"/>
      <w:r>
        <w:rPr>
          <w:color w:val="auto"/>
          <w:sz w:val="28"/>
          <w:szCs w:val="28"/>
        </w:rPr>
        <w:t xml:space="preserve"> регулирующего воздействия проекта нормативного правового акта.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4.8. По результатам рассмотрения предложений, поступивших в связи с проведением публичных консультаций, Орган-разработчик может принять мотивированное решение об отказе в подготовке проекта нормативного правового акта.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4.9. </w:t>
      </w:r>
      <w:proofErr w:type="gramStart"/>
      <w:r>
        <w:rPr>
          <w:color w:val="auto"/>
          <w:sz w:val="28"/>
          <w:szCs w:val="28"/>
        </w:rPr>
        <w:t>В случае принятия решения об отказе в подготовке проекта нормативного правового акта Орган-разработчик в день принятия указанного решения размещает на официальном сайте Администрации соответствующую информацию и извещает об этом исполнительные органы государственной власти Республики Крым, органы местного самоуправления и организации, указанные в пункте 3.3 настоящего Порядка, которые ранее извещались о размещении проекта нормативного акта и сводного отчета.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5. Принятие Экспертным советом решения об одобрении или отклонении проекта нормативного правового акта.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Проект нормативного правового акта и материалы предварительной оценки регулирующего воздействия рассматриваются членом или членами Экспертного совета, ответственными за правовое регулирование соответствующих проекту функций муниципального управления, которые готовят проект решения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проекту решения прилагается полный перечень экспертов по соответствующим проекту функциям муниципального управления, включенным в реестр, перечень экспертов, участвующих в подготовке решения, и поступившие заявки на участие в деятельности рабочей группы от участников оценки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Экспертный совет принимает одно из следующих решений о: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целесообразности предложенного регулирования и направлении проекта нормативного правового акта на согласование в установленном порядке;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необходимости детальной оценки регулирующего воздействия и формировании рабочей группы, составе рабочей группы, руководителе рабочей группы и сроке проведения публичных консультаций;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мотивированном </w:t>
      </w:r>
      <w:proofErr w:type="gramStart"/>
      <w:r>
        <w:rPr>
          <w:color w:val="auto"/>
          <w:sz w:val="28"/>
          <w:szCs w:val="28"/>
        </w:rPr>
        <w:t>отклонении</w:t>
      </w:r>
      <w:proofErr w:type="gramEnd"/>
      <w:r>
        <w:rPr>
          <w:color w:val="auto"/>
          <w:sz w:val="28"/>
          <w:szCs w:val="28"/>
        </w:rPr>
        <w:t xml:space="preserve"> предложенного регулирования и принятия (издания) нормативного правового акта.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Срок проведения публичных консультаций со дня принятия решения Экспертным советом не может быть менее пятнадцати календарных дней и более шестидесяти календарных дней.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5.4. В состав рабочей группы в обязательном порядке включаются представители органов местного самоуправления, в которые рассматриваемый проект нормативного правового акта направляется на согласование в соответствии с установленным порядком.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5.5. Все решения и иные материалы Экспертного совета (протоколы, стенограммы публичных консультаций, предложения, экспертные заключения, в том числе не принятые в ходе принятия решения, и др.) размещаются на официальном сайте Администрации.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5.6. Уполномоченный орган формирует перечень предполагаемых участников оценки регулирующего воздействия по данным мониторинга, предложениям членов рабочей группы и предложениям (заявкам), поступившим в Уполномоченный орган с момента публикации решения об издании (принятии) нормативного правового акта Органом-разработчиком или плана его нормотворческой деятельности.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 Участники оценки регулирующего воздействия информируются обо всех мероприятиях по оценке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5.8. Детальная оценка регулирующего воздействия производится в соответствии с утвержденной Уполномоченным органом методикой.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5.9. Решение о проведении публичных консультаций, принятое Экспертным советом, в трехдневный срок со дня его принятия размещается на официальном сайте Администрации с материалами предварительной оценки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5.10. Информационное сообщение о проведении публичных консультаций включает в себя наименование проекта нормативного правового акта, подлежащего публичному обсуждению, информацию о времени, месте проведения публичных консультаций, адрес для направления заявок на участие в публичных консультациях.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5.11. </w:t>
      </w:r>
      <w:proofErr w:type="gramStart"/>
      <w:r>
        <w:rPr>
          <w:color w:val="auto"/>
          <w:sz w:val="28"/>
          <w:szCs w:val="28"/>
        </w:rPr>
        <w:t>Уполномоченный орган производит адресную рассылку информационного сообщения о проведении публичных консультаций исполнительным органам государственной власти Республики Крым, органам местного самоуправления, в которые рассматриваемый проект нормативного правового акта направляется в соответствии с установленным порядком на согласование, и иным участникам оценки регулирующего воздействия, включенным в перечень в соответствии с пунктом</w:t>
      </w:r>
      <w:r>
        <w:rPr>
          <w:b/>
          <w:bCs/>
          <w:color w:val="auto"/>
          <w:sz w:val="28"/>
          <w:szCs w:val="28"/>
        </w:rPr>
        <w:t xml:space="preserve"> 3.3</w:t>
      </w:r>
      <w:r>
        <w:rPr>
          <w:color w:val="auto"/>
          <w:sz w:val="28"/>
          <w:szCs w:val="28"/>
        </w:rPr>
        <w:t xml:space="preserve"> настоящего Порядка.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5.12. В публичных консультациях обязательно принимают участие: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оценки регулирующего воздействия, которым в соответствии с настоящим Порядком проект нормативного правового акта должен быть направлен на согласование;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 Экспертного совета - руководитель рабочей группы; члены рабочей группы;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представитель Органа-разработчика.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5.13. Уполномоченный орган оформляет протоколы публичных консультаций, которые составляются на основе стенограмм, представленных предложений и замечаний физических и юридических лиц.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Указанные протоколы должны содержать: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 информационных и демонстрационных материалов;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 участников публичных консультаций;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краткое изложение обоснованных предложений участников публичных консультаций.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публичных консультаций могут не позднее двух рабочих дней после проведения обсуждения документации представлять в письменном виде для включения в протокол свои аргументированные предложения и обоснованные замечания. Срок оформления протокола публичных консультаций составляет пять рабочих дней.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подписывается участниками публичных консультаций в срок не более двух рабочих дней по завершении его оформления. Подписание протокола участниками публичных консультаций, внесшими свои замечания и предложения, является обязательным.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5.14. </w:t>
      </w:r>
      <w:proofErr w:type="gramStart"/>
      <w:r>
        <w:rPr>
          <w:color w:val="auto"/>
          <w:sz w:val="28"/>
          <w:szCs w:val="28"/>
        </w:rPr>
        <w:t>На основании протокола публичных консультаций и представленных в течение десяти календарных дней после окончания консультаций письменных замечаний и предложений рабочая группа в трехдневный срок, исчисляемый в рабочих днях, готовит заключение о результатах публичных консультаций, которое публикуется Уполномоченным органом в день утверждения заключения о результатах публичных консультаций руководителем рабочей группы на официальном сайте Администрации, совместно с предложениями, которые по решению рабочей</w:t>
      </w:r>
      <w:proofErr w:type="gramEnd"/>
      <w:r>
        <w:rPr>
          <w:color w:val="auto"/>
          <w:sz w:val="28"/>
          <w:szCs w:val="28"/>
        </w:rPr>
        <w:t xml:space="preserve"> группы не были использованы в окончательной редакции проекта.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5.15. Хранение протоколов публичных консультаций, обсуждений (документации) осуществляется Уполномоченным органом.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5.16. </w:t>
      </w:r>
      <w:proofErr w:type="gramStart"/>
      <w:r>
        <w:rPr>
          <w:color w:val="auto"/>
          <w:sz w:val="28"/>
          <w:szCs w:val="28"/>
        </w:rPr>
        <w:t>С учетом заключения о результатах публичных консультаций Экспертный совет в трехдневный срок, исчисляемый в рабочих днях, принимает решение об одобрении, мотивированном отклонении проекта нормативного правового акта или мотивированном направлении его в Орган-разработчик на доработку с учетом материалов публичных консультаций и детальной оценки регулирующего воздействия.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6. Оценка фактического воздействия нормативных правовых актов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 Нормативные правовые акты, при подготовке проектов которых проводилась оценка регулирующего воздействия, подлежат оценке фактического воздействия не ранее двух и не позднее пяти лет </w:t>
      </w:r>
      <w:proofErr w:type="gramStart"/>
      <w:r>
        <w:rPr>
          <w:color w:val="auto"/>
          <w:sz w:val="28"/>
          <w:szCs w:val="28"/>
        </w:rPr>
        <w:t>с даты вступления</w:t>
      </w:r>
      <w:proofErr w:type="gramEnd"/>
      <w:r>
        <w:rPr>
          <w:color w:val="auto"/>
          <w:sz w:val="28"/>
          <w:szCs w:val="28"/>
        </w:rPr>
        <w:t xml:space="preserve"> в силу.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Оценка фактического воздействия нормативных правовых актов проводится Органом-разработчиком в целях оценки достижения заявленных целей регулирования, эффективности выбранного способа решения проблемы и </w:t>
      </w:r>
      <w:proofErr w:type="gramStart"/>
      <w:r>
        <w:rPr>
          <w:color w:val="auto"/>
          <w:sz w:val="28"/>
          <w:szCs w:val="28"/>
        </w:rPr>
        <w:t>преодоления</w:t>
      </w:r>
      <w:proofErr w:type="gramEnd"/>
      <w:r>
        <w:rPr>
          <w:color w:val="auto"/>
          <w:sz w:val="28"/>
          <w:szCs w:val="28"/>
        </w:rPr>
        <w:t xml:space="preserve"> связанных с ней негативных эффектов, определения и оценки фактических положительных и отрицательных последствий установленного регулирования, а также выявления положений, приводящих к возникновению избыточных обязанностей, запретов, ограничений и расходов для субъектов предпринимательской, инвестиционной и иной деятельности, а также расходов бюджета </w:t>
      </w:r>
      <w:r w:rsidR="001268E1">
        <w:rPr>
          <w:color w:val="auto"/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5B7A74" w:rsidRPr="005B7A74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 или способствующих их введению.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 В отношении каждого нормативного правового акта, подлежащего оценке фактического воздействия, Орган-разработчик подготавливает отчет об оценке фактического воздействия, содержащий следующие сведения: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реквизиты нормативного правового акта, в том числе вид, дата, номер, наименование, редакция, источник публикации;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сведения о проведении оценки регулирующего воздействия проекта нормативного правового акта и ее результатах, в том числе основные выводы, указанные в заключении об оценке регулирующего воздействия, а также полные электронные адреса размещения сводного отчета о проведении оценки регулирующего воздействия, заключения об оценке регулирующего воздействия;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даты вступления в силу нормативного правового акта и его отдельных положений;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группы субъектов предпринимательской, инвестиционной и иной деятельности, иные заинтересованные лица, включая органы местного самоуправления, интересы которых затрагиваются установленным регулированием, оценка количества таких субъектов и его динамики в течение срока действия нормативного правового акта и его отдельных положений;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степени решения проблемы и </w:t>
      </w:r>
      <w:proofErr w:type="gramStart"/>
      <w:r>
        <w:rPr>
          <w:color w:val="auto"/>
          <w:sz w:val="28"/>
          <w:szCs w:val="28"/>
        </w:rPr>
        <w:t>преодоления</w:t>
      </w:r>
      <w:proofErr w:type="gramEnd"/>
      <w:r>
        <w:rPr>
          <w:color w:val="auto"/>
          <w:sz w:val="28"/>
          <w:szCs w:val="28"/>
        </w:rPr>
        <w:t xml:space="preserve"> связанных с ней негативных эффектов за счет установленного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оценка эффективности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фактических расходов субъектов предпринимательской, инвестиционной и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фактических положительных и отрицательных последствий установленного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реализации </w:t>
      </w:r>
      <w:proofErr w:type="gramStart"/>
      <w:r>
        <w:rPr>
          <w:color w:val="auto"/>
          <w:sz w:val="28"/>
          <w:szCs w:val="28"/>
        </w:rPr>
        <w:t>методов контроля эффективности достижения цели</w:t>
      </w:r>
      <w:proofErr w:type="gramEnd"/>
      <w:r>
        <w:rPr>
          <w:color w:val="auto"/>
          <w:sz w:val="28"/>
          <w:szCs w:val="28"/>
        </w:rPr>
        <w:t xml:space="preserve"> регулирования, установленного нормативным правовым актом, организационно-технических, методологических, информационных и иных мероприятий с указанием соответствующих расходов бюджета;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эффективности достижения заявленных целей регулирования;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0" w:name="bookmark18"/>
      <w:r>
        <w:rPr>
          <w:color w:val="auto"/>
          <w:sz w:val="28"/>
          <w:szCs w:val="28"/>
        </w:rPr>
        <w:t>иные сведения, которые, по мнению разработчика, позволяют оценить фактическое воздействие регулирования.</w:t>
      </w:r>
      <w:bookmarkEnd w:id="0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 В целях публичных консультаций Орган-разработчик размещает на официальном сайте Администрации текст нормативного правового акта в редакции, действующей на момент размещения, отчет об оценке фактического воздействия и перечень вопросов для участников публичных консультаций. Срок публичных консультаций по нормативному правовому акту не может составлять менее тридцати календарных дней, но не более шестидесяти. В указанных целях разработчиком могут также проводиться совещания, заседания консультативных органов и иные мероприятия.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6.5. Орган-разработчик в день размещения информации, указанной в пункте 6.4 настоящего Порядка, извещает о начале публичных консультаций органы государственной власти Республики Крым, органы местного самоуправления и организации, указанные в пункте 3.3 настоящего Порядка.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6.6. Орган-разработчик обязан рассмотреть все предложения, поступившие в установленный срок в связи с проведением публичных консультаций по нормативному правовому акту и отчету об оценке фактического воздействия, и составить сводку предложений с указанием сведений об их учете или причинах отклонения.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6.7. По результатам публичных консультаций Орган-разработчик составляет и размещает на официальном сайте Администрации сводку предложений с указанием сведений об их учете или причинах отклонения и дорабатывает отчет об оценке фактического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этом в отчет включаются: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 сроках проведения публичных консультаций по нормативному правовому акту и отчету об оценке фактического воздействия, месте размещения (полный электронный адрес) сводки предложений, поступивших в ходе их проведения, лицах, представивших предложения, и обобщенных результатах их рассмотрения разработчиком;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выводы о достижении заявленных целей за счет установленного регулирования, об эффективности решения проблем и </w:t>
      </w:r>
      <w:proofErr w:type="gramStart"/>
      <w:r>
        <w:rPr>
          <w:color w:val="auto"/>
          <w:sz w:val="28"/>
          <w:szCs w:val="28"/>
        </w:rPr>
        <w:t>преодоления</w:t>
      </w:r>
      <w:proofErr w:type="gramEnd"/>
      <w:r>
        <w:rPr>
          <w:color w:val="auto"/>
          <w:sz w:val="28"/>
          <w:szCs w:val="28"/>
        </w:rPr>
        <w:t xml:space="preserve"> связанных с ними негативных эффектов, а также о наличии в нормативном правовом акте </w:t>
      </w:r>
      <w:r>
        <w:rPr>
          <w:color w:val="auto"/>
          <w:sz w:val="28"/>
          <w:szCs w:val="28"/>
        </w:rPr>
        <w:lastRenderedPageBreak/>
        <w:t>положений, приводящих к возникновению избыточных обязанностей, запретов, ограничений и расходов для субъектов предпринимательской, инвестиционной и иной деятельности, а также расходов бюджета или способствующих их введению;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предложения об отмене или изменении нормативного правового акта (отдельных его положений), а также об отмене или изменении законов (иных нормативных правовых актов), на основе, в соответствии или во исполнение которых издан нормативный правовой акт;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подготовленные на основе полученных выводов предложения о принятии иных мер, направленных на решение проблемы и преодоление связанных с ней негативных эффектов.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6.8. Доработанный отчет об оценке фактического воздействия направляется Органом-разработчиком в Уполномоченный орган на заключение об оценке фактического воздействия и одновременно размещается на официальном сайте Администрации в срок не позднее пятнадцати календарных дней </w:t>
      </w:r>
      <w:proofErr w:type="gramStart"/>
      <w:r>
        <w:rPr>
          <w:color w:val="auto"/>
          <w:sz w:val="28"/>
          <w:szCs w:val="28"/>
        </w:rPr>
        <w:t>с даты окончания</w:t>
      </w:r>
      <w:proofErr w:type="gramEnd"/>
      <w:r>
        <w:rPr>
          <w:color w:val="auto"/>
          <w:sz w:val="28"/>
          <w:szCs w:val="28"/>
        </w:rPr>
        <w:t xml:space="preserve"> публичных консультаций.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6.9. На основании поступившего от Органа-разработчика отчета об оценке фактического воздействия Уполномоченный орган в течение пятнадцати календарных дней готовит заключение об оценке фактического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6.10. В заключении об оценке фактического воздействия делаются выводы о соблюдении Органом-разработчиком настоящего Порядка, о достижении заявленных целей за счет установленного регулирования, об эффективности решения проблем и </w:t>
      </w:r>
      <w:proofErr w:type="gramStart"/>
      <w:r>
        <w:rPr>
          <w:color w:val="auto"/>
          <w:sz w:val="28"/>
          <w:szCs w:val="28"/>
        </w:rPr>
        <w:t>преодоления</w:t>
      </w:r>
      <w:proofErr w:type="gramEnd"/>
      <w:r>
        <w:rPr>
          <w:color w:val="auto"/>
          <w:sz w:val="28"/>
          <w:szCs w:val="28"/>
        </w:rPr>
        <w:t xml:space="preserve"> связанных с ними негативных эффектов, а также о наличии в нормативном правовом акте положений, приводящих к возникновению избыточных обязанностей, запретов, ограничений и расходов для субъектов предпринимательской, инвестиционной и иной деятельности, а также расходов бюджета</w:t>
      </w:r>
      <w:r w:rsidR="001268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268E1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</w:t>
      </w:r>
      <w:r w:rsidR="005B7A74" w:rsidRPr="005B7A74">
        <w:rPr>
          <w:color w:val="auto"/>
          <w:sz w:val="28"/>
          <w:szCs w:val="28"/>
        </w:rPr>
        <w:t>Бахчисарайского</w:t>
      </w:r>
      <w:r>
        <w:rPr>
          <w:color w:val="auto"/>
          <w:sz w:val="28"/>
          <w:szCs w:val="28"/>
        </w:rPr>
        <w:t xml:space="preserve"> района Республики Крым или способствующих их введению.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6.11. Заключение об оценке фактического воздействия размещается Уполномоченным органом на официальном сайте Администрации одновременно с направлением Органу-разработчику и Уполномоченному по защите прав предпринимателей в Республике Крым.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6.12. </w:t>
      </w:r>
      <w:proofErr w:type="gramStart"/>
      <w:r>
        <w:rPr>
          <w:color w:val="auto"/>
          <w:sz w:val="28"/>
          <w:szCs w:val="28"/>
        </w:rPr>
        <w:t>Содержащиеся в заключении об оценке фактического воздействия предложения об отмене или изменении нормативного правового акта или его отдельных положений являются основанием для принятия Органом-разработчиком решения о подготовке проекта нормативного правового акта и проведения оценки регулирующего воздействия в соответствии с настоящим Порядком.</w:t>
      </w:r>
      <w:proofErr w:type="gramEnd"/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</w:t>
      </w:r>
    </w:p>
    <w:p w:rsidR="00231E36" w:rsidRDefault="001268E1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color w:val="auto"/>
          <w:sz w:val="28"/>
          <w:szCs w:val="28"/>
        </w:rPr>
        <w:t xml:space="preserve"> сельского совета-</w:t>
      </w:r>
    </w:p>
    <w:p w:rsidR="00231E36" w:rsidRDefault="00231E36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администрации </w:t>
      </w:r>
    </w:p>
    <w:p w:rsidR="00231E36" w:rsidRDefault="001268E1" w:rsidP="00231E36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color w:val="auto"/>
          <w:sz w:val="28"/>
          <w:szCs w:val="28"/>
        </w:rPr>
        <w:t xml:space="preserve"> сельского поселения </w:t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 w:rsidR="00231E36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А.Н. Ястребова</w:t>
      </w:r>
    </w:p>
    <w:p w:rsidR="00231E36" w:rsidRDefault="00231E36" w:rsidP="0023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F76550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поселения, </w:t>
      </w:r>
      <w:r w:rsidR="005B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r w:rsidR="005B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инвестиционной деятельности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 об обсуждении предлагаемого правового регулирования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(наименование органа-разработчика)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извещает о начале обсуждения идеи (концепции) предлагаемого правового акта регулирования и сборе предложений заинтересованных лиц. </w:t>
      </w:r>
    </w:p>
    <w:p w:rsidR="00F35912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AAAAAA"/>
          <w:sz w:val="17"/>
          <w:szCs w:val="17"/>
          <w:shd w:val="clear" w:color="auto" w:fill="66666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по адресу:</w:t>
      </w:r>
      <w:r w:rsidR="00C65014" w:rsidRPr="00C65014">
        <w:rPr>
          <w:sz w:val="28"/>
          <w:szCs w:val="28"/>
        </w:rPr>
        <w:t xml:space="preserve"> </w:t>
      </w:r>
      <w:proofErr w:type="spellStart"/>
      <w:r w:rsidR="00C65014" w:rsidRPr="00C6501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65014" w:rsidRPr="00C65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014" w:rsidRPr="00C65014">
        <w:rPr>
          <w:rFonts w:ascii="Times New Roman" w:hAnsi="Times New Roman" w:cs="Times New Roman"/>
          <w:sz w:val="28"/>
          <w:szCs w:val="28"/>
        </w:rPr>
        <w:t>Почтовое</w:t>
      </w:r>
      <w:proofErr w:type="gramEnd"/>
      <w:r w:rsidR="00C65014" w:rsidRPr="00C65014">
        <w:rPr>
          <w:rFonts w:ascii="Times New Roman" w:hAnsi="Times New Roman" w:cs="Times New Roman"/>
          <w:sz w:val="28"/>
          <w:szCs w:val="28"/>
        </w:rPr>
        <w:t xml:space="preserve"> ул. Чкаловская, 23</w:t>
      </w:r>
      <w:r w:rsidRPr="00C650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 же по адресу электронной почты</w:t>
      </w:r>
      <w:r w:rsidR="005B7A74" w:rsidRPr="005B7A7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35912" w:rsidRPr="002C79AD">
          <w:rPr>
            <w:rStyle w:val="a3"/>
            <w:rFonts w:ascii="Verdana" w:hAnsi="Verdana"/>
            <w:sz w:val="17"/>
            <w:szCs w:val="17"/>
            <w:shd w:val="clear" w:color="auto" w:fill="666666"/>
          </w:rPr>
          <w:t>pochtovoe-sovet@bahch.rk.gov.ru</w:t>
        </w:r>
      </w:hyperlink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приема предложений:________________________________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размещения уведомления о подготовке проекта НПА в информационно-телекоммуникационной сети Интернет (полный электронный адрес):</w:t>
      </w:r>
      <w:r w:rsidR="005B7A74" w:rsidRPr="005B7A74">
        <w:rPr>
          <w:sz w:val="28"/>
          <w:szCs w:val="28"/>
        </w:rPr>
        <w:t xml:space="preserve">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974262" w:rsidRPr="005B7A74">
        <w:rPr>
          <w:rFonts w:ascii="Times New Roman" w:hAnsi="Times New Roman" w:cs="Times New Roman"/>
          <w:sz w:val="28"/>
          <w:szCs w:val="28"/>
        </w:rPr>
        <w:t>http://pochtovsk-crimea.ru/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Описание проблемы, на решение которой направлено предлагаемое правовое регулирование: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Цели предлагаемого правового регулирования: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Планируемый срок вступления в силу предлагаемого правового регулирования: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Сведения о необходимости или отсутствии необходимости установления переходного периода: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Сравнение возможных вариантов решения проблемы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0348" w:type="dxa"/>
        <w:tblInd w:w="-34" w:type="dxa"/>
        <w:tblLook w:val="04A0"/>
      </w:tblPr>
      <w:tblGrid>
        <w:gridCol w:w="5103"/>
        <w:gridCol w:w="1843"/>
        <w:gridCol w:w="1843"/>
        <w:gridCol w:w="1559"/>
      </w:tblGrid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3</w:t>
            </w: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color w:val="auto"/>
              </w:rPr>
            </w:pPr>
          </w:p>
          <w:p w:rsidR="00231E36" w:rsidRDefault="00231E36">
            <w:pPr>
              <w:pStyle w:val="Default"/>
              <w:jc w:val="both"/>
            </w:pPr>
            <w: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 </w:t>
            </w:r>
          </w:p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6.3. Оценка дополнительных расходов (доходов) потенциальных адресатов предлагаемого правового регулирования, связанных с его ведением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6.4. Оценка расходов (доходов) бюджета муниципального ____ сельского поселения,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6.6. Оценка риска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 Обоснование выбора предпочтительного варианта предлагаемого правового регулирования выявленной проблемы: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Иная информация по решению органа–разработчика, относящаяся к сведениям о подготовке идеи (концепции) предлагаемого правового регулирования: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уведомлению прилагаются: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Перечень вопросов для участников публичных консультаций;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Иные материалы, которые, по мнению органа-разработчика, позволяют оценить необходимость введения предлагаемого правового регулирования.</w:t>
      </w:r>
    </w:p>
    <w:p w:rsidR="00231E36" w:rsidRDefault="00231E36" w:rsidP="00231E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F76550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участников публичных консультаций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(название проекта муниципального нормативного правового акта)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(электронный адрес ответственного сотрудника)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позднее__________________________ </w:t>
      </w:r>
    </w:p>
    <w:p w:rsidR="00231E36" w:rsidRDefault="00231E36" w:rsidP="00231E36">
      <w:pPr>
        <w:pStyle w:val="Default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(дата)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Орган-разработчик не будет иметь возможности проанализировать позиции, направленные ему после указанного срока.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организации:__________________________________________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организации:_________________________________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лица:_______________________________________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телефон:_____________________________________________ </w:t>
      </w:r>
    </w:p>
    <w:p w:rsidR="00F47528" w:rsidRDefault="00231E36" w:rsidP="00F47528">
      <w:pPr>
        <w:pStyle w:val="Default"/>
        <w:jc w:val="both"/>
        <w:rPr>
          <w:rFonts w:ascii="Verdana" w:hAnsi="Verdana"/>
          <w:color w:val="AAAAAA"/>
          <w:sz w:val="17"/>
          <w:szCs w:val="17"/>
          <w:shd w:val="clear" w:color="auto" w:fill="666666"/>
        </w:rPr>
      </w:pPr>
      <w:r>
        <w:rPr>
          <w:sz w:val="28"/>
          <w:szCs w:val="28"/>
        </w:rPr>
        <w:t>Электронный адрес:______________________</w:t>
      </w:r>
      <w:r w:rsidR="00F47528" w:rsidRPr="00F47528">
        <w:rPr>
          <w:rFonts w:ascii="Verdana" w:hAnsi="Verdana"/>
          <w:color w:val="AAAAAA"/>
          <w:sz w:val="17"/>
          <w:szCs w:val="17"/>
          <w:shd w:val="clear" w:color="auto" w:fill="666666"/>
        </w:rPr>
        <w:t xml:space="preserve"> </w:t>
      </w:r>
      <w:hyperlink r:id="rId6" w:history="1">
        <w:r w:rsidR="00F47528" w:rsidRPr="002C79AD">
          <w:rPr>
            <w:rStyle w:val="a3"/>
            <w:rFonts w:ascii="Verdana" w:hAnsi="Verdana"/>
            <w:sz w:val="17"/>
            <w:szCs w:val="17"/>
            <w:shd w:val="clear" w:color="auto" w:fill="666666"/>
          </w:rPr>
          <w:t>pochtovoe-sovet@bahch.rk.gov.ru</w:t>
        </w:r>
      </w:hyperlink>
    </w:p>
    <w:p w:rsidR="00231E36" w:rsidRDefault="00231E36" w:rsidP="00F475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Насколько актуальна проблема, на решение которой направлено предлагаемое регулирование?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решение которых оно направлено?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Является ли выбранный вариант решения оптимальным? Существуют ли иные варианты достижения заявленных целей муниципального регулирования? Если да, приведите те, которые, по Вашему мнению, были бы менее затратные и (или) более эффективны.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Какие, по Вашей оценке, субъекты предпринимательской и инвестиционной деятельности будут затронуты предлагаемым регулированием?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Существуют ли в предлагаемом проекте муниципального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 каким последствиям может привести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целей правового регулирования?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Какие, на Ваш взгляд, могут возникнуть проблемы и трудности с контролем соблюдения требований и норм, вводимых данным муниципальным нормативным правовым актом?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Требуется ли переходный период для вступления в силу предлагаемого регулирования (если да, то какова его продолжительность), какие ограничения по срокам введения нового регулирования необходимо учесть? </w:t>
      </w:r>
    </w:p>
    <w:p w:rsidR="00231E36" w:rsidRDefault="00231E36" w:rsidP="00231E36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Иные предложения и замечания, которые, по Вашему мнению, целесообразно учесть в рамках оценки регулирующего воздействия. </w:t>
      </w:r>
    </w:p>
    <w:p w:rsidR="00231E36" w:rsidRDefault="00231E36" w:rsidP="00231E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643E58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инвестиционной деятельности 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Сводка предложений</w:t>
      </w:r>
    </w:p>
    <w:p w:rsidR="00231E36" w:rsidRDefault="00231E36" w:rsidP="00231E36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проекта муниципального нормативного правового акта</w:t>
      </w:r>
    </w:p>
    <w:p w:rsidR="00231E36" w:rsidRDefault="00231E36" w:rsidP="00231E36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62"/>
        <w:gridCol w:w="4253"/>
        <w:gridCol w:w="4530"/>
      </w:tblGrid>
      <w:tr w:rsidR="00231E36" w:rsidTr="00231E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</w:pPr>
            <w:r>
              <w:t>Поступившие предложения</w:t>
            </w:r>
            <w:proofErr w:type="gramStart"/>
            <w:r>
              <w:t xml:space="preserve"> (*)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</w:pPr>
            <w:r>
              <w:t>Позиция органа-разработчика</w:t>
            </w:r>
            <w:proofErr w:type="gramStart"/>
            <w:r>
              <w:t xml:space="preserve"> (**)</w:t>
            </w:r>
            <w:proofErr w:type="gramEnd"/>
          </w:p>
        </w:tc>
      </w:tr>
      <w:tr w:rsidR="00231E36" w:rsidTr="00231E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</w:tr>
      <w:tr w:rsidR="00231E36" w:rsidTr="00231E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</w:tr>
    </w:tbl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(***)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________ 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(инициалы, фамилия)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(*) В случае если в ходе общественного обсуждения уведомления о подготовке муниципального нормативного правового акта предложения не поступали, указывается «Предложения отсутствуют»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(**) В случае если публичные консультации проводит орган, уполномоченный на проведение оценки, – позиция органа, уполномоченного на проведение оценки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(***) В случае если публичные консультации проводит орган, уполномоченный на проведение оценки, – руководитель органа, уполномоченного на проведение оценки, если публичные консультации проводит орган-разработчик – руководитель органа–разработчика.</w:t>
      </w:r>
    </w:p>
    <w:p w:rsidR="00231E36" w:rsidRDefault="00231E36" w:rsidP="00231E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643E58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Сводный отчет о результатах </w:t>
      </w:r>
      <w:proofErr w:type="gramStart"/>
      <w:r>
        <w:rPr>
          <w:b/>
          <w:bCs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231E36" w:rsidRDefault="00231E36" w:rsidP="00231E36">
      <w:pPr>
        <w:pStyle w:val="Default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Общая информация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Орган-разработчик: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(полное и краткое наименование)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Вид и наименование проекта муниципального нормативного правового акта: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Степень регулирующего воздействия: (высокая/средняя/низкая)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Предполагаемая дата вступления в силу муниципального нормативного правового акта: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(указывается дата; если положения вводятся в действие в разное время, то это указывается в разделе 11)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Краткое описание проблемы, на решение которой направлено предлагаемое правовое регулирование: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Краткое описание целей предлагаемого правового регулирования: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Краткое описание содержания предлагаемого правового регулирования: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 Срок, в течение которого принимались предложения в связи с размещением уведомления о разработке предлагаемого правового регулирования: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начало: «__» ______201__г.; окончание «__»_______201__г.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Количество замечаний и предложений, полученных в связи с размещением уведомления о разработке предлагаемого правового регулирования: _________________________________, из них учтено полностью: ________, учтено частично:_________ </w:t>
      </w:r>
    </w:p>
    <w:p w:rsidR="00231E36" w:rsidRDefault="00231E36" w:rsidP="00231E3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1.10. Полный электронный адрес размещения сводки предложений, поступивших в связи с размещением уведомления о разработке правового регулирования:______________________________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1.11. Контактная информация исполнителя: </w:t>
      </w:r>
    </w:p>
    <w:p w:rsidR="00231E36" w:rsidRDefault="00231E36" w:rsidP="00231E36">
      <w:pPr>
        <w:pStyle w:val="Default"/>
        <w:rPr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Ф.И.О.: 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Должность: 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Тел.: 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Адрес электронной почты: </w:t>
      </w:r>
      <w:hyperlink r:id="rId7" w:history="1">
        <w:r w:rsidR="00F47528" w:rsidRPr="002C79AD">
          <w:rPr>
            <w:rStyle w:val="a3"/>
            <w:rFonts w:ascii="Verdana" w:hAnsi="Verdana"/>
            <w:sz w:val="17"/>
            <w:szCs w:val="17"/>
            <w:shd w:val="clear" w:color="auto" w:fill="666666"/>
          </w:rPr>
          <w:t>pochtovoe-sovet@bahch.rk.gov.ru</w:t>
        </w:r>
      </w:hyperlink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Описание проблемы, на решение которой направлено предлагаемое правовое регулирование.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Формулировка проблемы: </w:t>
      </w:r>
    </w:p>
    <w:p w:rsidR="00231E36" w:rsidRDefault="00231E36" w:rsidP="00231E36">
      <w:pPr>
        <w:pStyle w:val="Default"/>
        <w:rPr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 Опыт решения </w:t>
      </w:r>
      <w:proofErr w:type="gramStart"/>
      <w:r>
        <w:rPr>
          <w:sz w:val="28"/>
          <w:szCs w:val="28"/>
        </w:rPr>
        <w:t>аналогичных проблем</w:t>
      </w:r>
      <w:proofErr w:type="gramEnd"/>
      <w:r>
        <w:rPr>
          <w:sz w:val="28"/>
          <w:szCs w:val="28"/>
        </w:rPr>
        <w:t xml:space="preserve"> в других муниципальных образованиях субъектов Российской Федерации: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2.9. Иная информация о проблеме: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Определение целей предлагаемого правового регулирования и индикаторов для оценки их достижения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9634" w:type="dxa"/>
        <w:tblLook w:val="04A0"/>
      </w:tblPr>
      <w:tblGrid>
        <w:gridCol w:w="3115"/>
        <w:gridCol w:w="2834"/>
        <w:gridCol w:w="3685"/>
      </w:tblGrid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  <w:r>
              <w:t xml:space="preserve">3.3. Периодичность мониторинга достижения целей предлагаемого правового </w:t>
            </w:r>
          </w:p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(цель 1)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</w:tr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(цель 2)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</w:tc>
      </w:tr>
    </w:tbl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(указывается нормативный правовой акт более высокого уровня либо инициативный порядок разработки)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231E36" w:rsidTr="00231E3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1E36" w:rsidTr="00231E3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1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 1.1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 1 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 № 1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 № </w:t>
            </w:r>
            <w:proofErr w:type="spellStart"/>
            <w:r>
              <w:rPr>
                <w:sz w:val="23"/>
                <w:szCs w:val="23"/>
              </w:rPr>
              <w:t>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Методы расчета индикаторов достижения целей предлагаемого правового регулирования, источники информации для расчетов: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both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Качественная характеристика и оценка численности потенциальных адресатов предлагаемого правового регулирования (их групп)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Источники данных</w:t>
            </w:r>
          </w:p>
        </w:tc>
      </w:tr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E36" w:rsidTr="00231E3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№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0350" w:type="dxa"/>
        <w:tblInd w:w="-34" w:type="dxa"/>
        <w:tblLayout w:type="fixed"/>
        <w:tblLook w:val="04A0"/>
      </w:tblPr>
      <w:tblGrid>
        <w:gridCol w:w="2781"/>
        <w:gridCol w:w="2486"/>
        <w:gridCol w:w="2107"/>
        <w:gridCol w:w="1559"/>
        <w:gridCol w:w="1417"/>
      </w:tblGrid>
      <w:tr w:rsidR="00231E36" w:rsidTr="00231E36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Наименование функции (полномочия, обязанности или права)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Характер функции (новая/изменяемая/ отменяемая)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5.3. Предполагаемый порядок реализации </w:t>
            </w:r>
          </w:p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5.4. Оценка изменения трудовых затрат (чел/час/год), изменение </w:t>
            </w:r>
          </w:p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численности сотрудников (чел)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5.5. Оценка изменения потребностей в других ресурсах</w:t>
            </w:r>
          </w:p>
        </w:tc>
      </w:tr>
      <w:tr w:rsidR="00231E36" w:rsidTr="00231E36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органа 1: </w:t>
            </w:r>
          </w:p>
        </w:tc>
      </w:tr>
      <w:tr w:rsidR="00231E36" w:rsidTr="00231E36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Функция (полномочие, право, обязанность) 1.1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Функция (полномочие, право, обязанность) №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органа</w:t>
            </w:r>
            <w:proofErr w:type="gramStart"/>
            <w:r>
              <w:rPr>
                <w:sz w:val="23"/>
                <w:szCs w:val="23"/>
              </w:rPr>
              <w:t xml:space="preserve"> К</w:t>
            </w:r>
            <w:proofErr w:type="gramEnd"/>
            <w:r>
              <w:rPr>
                <w:sz w:val="23"/>
                <w:szCs w:val="23"/>
              </w:rPr>
              <w:t xml:space="preserve">: </w:t>
            </w:r>
          </w:p>
        </w:tc>
      </w:tr>
      <w:tr w:rsidR="00231E36" w:rsidTr="00231E36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Функция (полномочие, право, обязанность) К.1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Функция (полномочие, право, обязанность) К. №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Оценка дополнительных расходов (доходов) бюджета ______ сельского поселения, связанных с введением предлагаемого правового регулирования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a"/>
        <w:tblW w:w="10490" w:type="dxa"/>
        <w:tblInd w:w="-34" w:type="dxa"/>
        <w:tblLook w:val="04A0"/>
      </w:tblPr>
      <w:tblGrid>
        <w:gridCol w:w="4537"/>
        <w:gridCol w:w="3544"/>
        <w:gridCol w:w="2409"/>
      </w:tblGrid>
      <w:tr w:rsidR="00231E36" w:rsidTr="00231E3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 Наименование функции (полномочия, обязанности или права) (в соответствии с п. 5.1 сводного отчета)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6.2. Виды расходов (возможных поступлений) бюджета субъекта РФ (местных бюджетов)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6.3. Количественная оценка расходов и возможных поступлений, млн. рублей </w:t>
            </w:r>
          </w:p>
        </w:tc>
      </w:tr>
      <w:tr w:rsidR="00231E36" w:rsidTr="00231E3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органа (от 1 до №) </w:t>
            </w:r>
          </w:p>
        </w:tc>
      </w:tr>
      <w:tr w:rsidR="00231E36" w:rsidTr="00231E36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Функция (полномочие, право, обязанность) 1.1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Единовременные расходы (от 1 до №) в________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Периодические расходы (от 1 до №)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Возможные доходы (от 1 до №)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Функция (полномочие, право, обязанность) 1.№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Единовременные расходы (от 1 до №) в________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Периодические расходы (от 1 до №)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Возможные доходы (от 1 до №)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единовременные расходы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периодические расходы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возможные доходы за период___________ гг.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231E36" w:rsidRDefault="00231E36" w:rsidP="00231E36">
      <w:pPr>
        <w:pStyle w:val="Default"/>
        <w:jc w:val="center"/>
        <w:rPr>
          <w:sz w:val="28"/>
          <w:szCs w:val="28"/>
        </w:rPr>
      </w:pPr>
    </w:p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Другие сведения о дополнительных расходах (доходах) бюджета ____ сельского поселения, возникающих в связи с введением предлагаемого правового регулирования: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Источники данных: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both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Изменения обязанностей (ограничений</w:t>
      </w:r>
      <w:proofErr w:type="gramStart"/>
      <w:r>
        <w:rPr>
          <w:b/>
          <w:bCs/>
          <w:sz w:val="28"/>
          <w:szCs w:val="28"/>
        </w:rPr>
        <w:t>)п</w:t>
      </w:r>
      <w:proofErr w:type="gramEnd"/>
      <w:r>
        <w:rPr>
          <w:b/>
          <w:bCs/>
          <w:sz w:val="28"/>
          <w:szCs w:val="28"/>
        </w:rPr>
        <w:t>отенциальных адресатов предлагаемого правового регулирования и связанные с ними дополнительные расходы (доходы)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a"/>
        <w:tblW w:w="10065" w:type="dxa"/>
        <w:tblInd w:w="108" w:type="dxa"/>
        <w:tblLayout w:type="fixed"/>
        <w:tblLook w:val="04A0"/>
      </w:tblPr>
      <w:tblGrid>
        <w:gridCol w:w="2552"/>
        <w:gridCol w:w="4111"/>
        <w:gridCol w:w="1984"/>
        <w:gridCol w:w="1418"/>
      </w:tblGrid>
      <w:tr w:rsidR="00231E36" w:rsidTr="00231E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7.1. Группы потенциальных адресатов предлагаемого правового регулирования (</w:t>
            </w: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п. 4.1 сводного отчета)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7.3. Описание расходов и возможных доходов, связанных с введением предлагаемого правового </w:t>
            </w:r>
            <w:r>
              <w:rPr>
                <w:sz w:val="23"/>
                <w:szCs w:val="23"/>
              </w:rPr>
              <w:lastRenderedPageBreak/>
              <w:t xml:space="preserve">регулирования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7.4. Количественная оценка, млн. рублей </w:t>
            </w:r>
          </w:p>
        </w:tc>
      </w:tr>
      <w:tr w:rsidR="00231E36" w:rsidTr="00231E3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Группа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№ </w:t>
            </w:r>
          </w:p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36" w:rsidRDefault="00231E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231E36" w:rsidRDefault="00231E36" w:rsidP="00231E36">
      <w:pPr>
        <w:pStyle w:val="Default"/>
        <w:jc w:val="center"/>
        <w:rPr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7.6. Источники данных: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Оценка рисков неблагоприятных последствий применения предлагаемого правового регулирования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</w:p>
    <w:tbl>
      <w:tblPr>
        <w:tblStyle w:val="aa"/>
        <w:tblW w:w="10207" w:type="dxa"/>
        <w:tblInd w:w="-34" w:type="dxa"/>
        <w:tblLook w:val="04A0"/>
      </w:tblPr>
      <w:tblGrid>
        <w:gridCol w:w="1701"/>
        <w:gridCol w:w="3261"/>
        <w:gridCol w:w="2551"/>
        <w:gridCol w:w="2694"/>
      </w:tblGrid>
      <w:tr w:rsidR="00231E36" w:rsidTr="00231E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 Виды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8.2. Оценка вероятности наступления неблагоприятных последствий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8.3. Методы контроля рисков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8.4. Степень контроля рисков (</w:t>
            </w:r>
            <w:proofErr w:type="gramStart"/>
            <w:r>
              <w:rPr>
                <w:sz w:val="23"/>
                <w:szCs w:val="23"/>
              </w:rPr>
              <w:t>полный</w:t>
            </w:r>
            <w:proofErr w:type="gramEnd"/>
            <w:r>
              <w:rPr>
                <w:sz w:val="23"/>
                <w:szCs w:val="23"/>
              </w:rPr>
              <w:t xml:space="preserve">/частичный/ отсутствует) </w:t>
            </w:r>
          </w:p>
        </w:tc>
      </w:tr>
      <w:tr w:rsidR="00231E36" w:rsidTr="00231E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Риск 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Риск №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8.5. Источники данных: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Сравнение возможных вариантов решения проблемы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a"/>
        <w:tblW w:w="10065" w:type="dxa"/>
        <w:tblInd w:w="-34" w:type="dxa"/>
        <w:tblLook w:val="04A0"/>
      </w:tblPr>
      <w:tblGrid>
        <w:gridCol w:w="6096"/>
        <w:gridCol w:w="1276"/>
        <w:gridCol w:w="1275"/>
        <w:gridCol w:w="1418"/>
      </w:tblGrid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Вариант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Вариант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Вариант № </w:t>
            </w: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9.1. Содержание варианта решения проблемы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9.3. Оценка дополнительных расходов (доходов) потенциальных адресатов регулирования, связанных с введением предлагаемого правового регулирования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9.4. Оценка расходов (доходов) бюджет _____ сельского поселения, связанных с введением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31E36" w:rsidTr="00231E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9.6. Оценка рисков неблагоприятных последствий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231E36" w:rsidRDefault="00231E36" w:rsidP="00231E36">
      <w:pPr>
        <w:pStyle w:val="Default"/>
        <w:rPr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есть (нет).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срок переходного периода: _____ дней с момента принятия проекта нормативного правового акта;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отсрочка введения предлагаемого правового регулирования: _______ дней с момента принятия проекта нормативного правового акта.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есть (нет).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Период распространения на ранее возникшие отношения: </w:t>
      </w:r>
      <w:proofErr w:type="spellStart"/>
      <w:r>
        <w:rPr>
          <w:sz w:val="28"/>
          <w:szCs w:val="28"/>
        </w:rPr>
        <w:t>_________дней</w:t>
      </w:r>
      <w:proofErr w:type="spellEnd"/>
      <w:r>
        <w:rPr>
          <w:sz w:val="28"/>
          <w:szCs w:val="28"/>
        </w:rPr>
        <w:t xml:space="preserve"> с момента принятия проекта нормативного правового акта.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Заполняется по итогам проведения публичных консультаций по проекту муниципального нормативного правового акта или сводного отчета: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Информация о сроках проведения публичных консультаций по проекту муниципального нормативного правового акта и сводному отчету.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Срок, в течение которого принимались 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начало: «___»__________20__г.;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окончание: «___»_________20__г.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Сведения о количестве замечаний и предложений, полученных в ходе публичных консультаций по проекту муниципального нормативного правового акта: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замечаний и </w:t>
      </w:r>
      <w:proofErr w:type="spellStart"/>
      <w:r>
        <w:rPr>
          <w:sz w:val="28"/>
          <w:szCs w:val="28"/>
        </w:rPr>
        <w:t>предложений:____________</w:t>
      </w:r>
      <w:proofErr w:type="spellEnd"/>
      <w:r>
        <w:rPr>
          <w:sz w:val="28"/>
          <w:szCs w:val="28"/>
        </w:rPr>
        <w:t xml:space="preserve">, из них учтено: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полностью:_________</w:t>
      </w:r>
      <w:proofErr w:type="spellEnd"/>
      <w:r>
        <w:rPr>
          <w:sz w:val="28"/>
          <w:szCs w:val="28"/>
        </w:rPr>
        <w:t xml:space="preserve">, учтено частично:_________________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11.3. Полный электронный адрес размещения сводки предложений, поступивших по итогам проведения публичных консультаций по проекту муниципального нормативного правового акта: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Приложение. Сводки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приложения (по усмотрению органа, проводящего оценку регулирующего воздействия).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Орган-разработчик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_____________ 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(инициалы, фамилия)            Дата                Подпись</w:t>
      </w:r>
    </w:p>
    <w:p w:rsidR="00231E36" w:rsidRDefault="00231E36" w:rsidP="0023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5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643E58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 об оценке регулирующего воздействия проекта муниципального нормативного правового акта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Общие сведения: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орган-разработчик проекта муниципального нормативного правового акта: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проекта муниципального нормативного правового акта: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стадия правотворчества (первичная разработка, внесение поправок):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Мероприятия, проведенные органом-разработчиком в рамках оценки регулирующего воздействия, сроки проведения: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Описание проблемы: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решение какой </w:t>
      </w:r>
      <w:proofErr w:type="gramStart"/>
      <w:r>
        <w:rPr>
          <w:sz w:val="28"/>
          <w:szCs w:val="28"/>
        </w:rPr>
        <w:t>проблемы</w:t>
      </w:r>
      <w:proofErr w:type="gramEnd"/>
      <w:r>
        <w:rPr>
          <w:sz w:val="28"/>
          <w:szCs w:val="28"/>
        </w:rPr>
        <w:t xml:space="preserve"> направлено рассматриваемое правовое регулирование 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Основные цели правового регулирования: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Обоснование органом-разработчиком выбора предпочтительного варианта решения выявленной проблемы: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Публичные консультации: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участники публичных консультаций: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основные результаты консультаций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8. Результаты анализа предложенного органом–разработчиком проекта муниципального нормативно правового акта варианта правового регулирования: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риски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целей правового регулирования: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возможные негативные последствия от введения правового регулирования для экономического развития _____ сельского поселения, в том числе развития субъектов предпринимательской и инвестиционной деятельности: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____ сельского поселения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Выводы о соблюдении (несоблюдении) порядка проведения органом–разработчиком оценки регулирующего воздействия: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643E58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sz w:val="28"/>
          <w:szCs w:val="28"/>
        </w:rPr>
        <w:t xml:space="preserve"> сельского поселения</w:t>
      </w:r>
    </w:p>
    <w:p w:rsidR="00231E36" w:rsidRDefault="00231E36" w:rsidP="00231E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 _______________ 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>(инициалы, фамилия)                        Дата                Подпись</w:t>
      </w:r>
    </w:p>
    <w:p w:rsidR="00231E36" w:rsidRDefault="00231E36" w:rsidP="0023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6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проведения оценки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регулирующего воздействия проектов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нормативных правовых актов</w:t>
      </w:r>
    </w:p>
    <w:p w:rsidR="00231E36" w:rsidRDefault="00643E58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 w:rsidR="00231E3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proofErr w:type="gramStart"/>
      <w:r w:rsidR="00231E36"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осуществления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proofErr w:type="gramEnd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результатах процедуры оценки регулирующего воздействия за ________________ 20___ года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056"/>
        <w:gridCol w:w="1289"/>
      </w:tblGrid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Орган-разработчик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Практический опыт проведения оценки регулирующего воздействия: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/нет</w:t>
            </w: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общее количество подготовленных заключений об оценке 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число </w:t>
            </w:r>
          </w:p>
          <w:p w:rsidR="00231E36" w:rsidRDefault="00231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положительных заключений об оценке 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число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отрицательных заключений об оценке 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число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Количество поступивших предложений и замечаний в среднем на один проект муниципального нормативного правового акта, проходивший оценку 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число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</w:pPr>
          </w:p>
          <w:p w:rsidR="00231E36" w:rsidRDefault="00231E36">
            <w:pPr>
              <w:pStyle w:val="Default"/>
              <w:jc w:val="center"/>
            </w:pPr>
            <w:r>
              <w:t>______________________________________________________________</w:t>
            </w:r>
          </w:p>
          <w:p w:rsidR="00231E36" w:rsidRDefault="00231E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наличии указать прочие статистические данные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Используемые для публикации информации по оценке регулирующего воздействия интернет-ресурсы __________________________________________________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указать электронный адрес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да/нет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Специалисты органов местного самоуправления прошли обучение (повышение квалификации) в части оценки 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да/нет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:rsidR="00231E36" w:rsidRDefault="00231E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Указать дату, программу обучения (повышения квалификации) или вид мероприятия</w:t>
            </w: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Проведены или проводятся мероприятия по информационной поддержке института оценки регулирующего воздействия в средствах массовой информации (указать какие)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да/нет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Заключены соглашения о взаимодействии с бизнес ассоциациями (объединениями) при проведении оценки </w:t>
            </w:r>
            <w:r>
              <w:rPr>
                <w:sz w:val="28"/>
                <w:szCs w:val="28"/>
              </w:rPr>
              <w:lastRenderedPageBreak/>
              <w:t xml:space="preserve">регулирующего воздействия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да/нет </w:t>
            </w:r>
          </w:p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31E36" w:rsidTr="00231E3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36" w:rsidRDefault="00231E3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____________________________________________________________ </w:t>
            </w:r>
          </w:p>
          <w:p w:rsidR="00231E36" w:rsidRDefault="00231E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При наличии, указать с кем</w:t>
            </w:r>
          </w:p>
        </w:tc>
      </w:tr>
    </w:tbl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36" w:rsidRDefault="00231E36" w:rsidP="00231E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43E58">
        <w:rPr>
          <w:sz w:val="28"/>
          <w:szCs w:val="28"/>
        </w:rPr>
        <w:t xml:space="preserve"> </w:t>
      </w:r>
      <w:r w:rsidR="00643E5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Почтовского </w:t>
      </w:r>
      <w:r>
        <w:rPr>
          <w:sz w:val="28"/>
          <w:szCs w:val="28"/>
        </w:rPr>
        <w:t xml:space="preserve"> сельского поселения</w:t>
      </w:r>
    </w:p>
    <w:p w:rsidR="00231E36" w:rsidRDefault="00231E36" w:rsidP="00231E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 _______________ _____________ </w:t>
      </w:r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(инициалы, фамилия)                       Дата                 Подпись</w:t>
      </w:r>
    </w:p>
    <w:p w:rsidR="00231E36" w:rsidRDefault="00231E36" w:rsidP="00231E3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решению __________________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«___» _____ 2016 г. № _____</w:t>
      </w:r>
    </w:p>
    <w:p w:rsidR="00231E36" w:rsidRDefault="00231E36" w:rsidP="00231E36">
      <w:pPr>
        <w:pStyle w:val="Default"/>
        <w:jc w:val="both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31E36" w:rsidRDefault="00231E36" w:rsidP="00231E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разрешения разногласий, возникающих по результатам </w:t>
      </w:r>
      <w:proofErr w:type="gramStart"/>
      <w:r>
        <w:rPr>
          <w:b/>
          <w:bCs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b/>
          <w:bCs/>
          <w:sz w:val="28"/>
          <w:szCs w:val="28"/>
        </w:rPr>
        <w:t xml:space="preserve"> </w:t>
      </w:r>
      <w:r w:rsidR="008061CB">
        <w:rPr>
          <w:b/>
          <w:bCs/>
          <w:sz w:val="28"/>
          <w:szCs w:val="28"/>
        </w:rPr>
        <w:t xml:space="preserve"> </w:t>
      </w:r>
      <w:r w:rsidR="008061CB" w:rsidRPr="008061CB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Почтовского</w:t>
      </w:r>
      <w:r>
        <w:rPr>
          <w:b/>
          <w:bCs/>
          <w:sz w:val="28"/>
          <w:szCs w:val="28"/>
        </w:rPr>
        <w:t xml:space="preserve"> сельского поселения, затрагивающих вопросы осуществления предпринимательской и инвестиционной деятельности, или экспертизы муниципальных нормативных правовых </w:t>
      </w:r>
      <w:r w:rsidRPr="008061CB">
        <w:rPr>
          <w:b/>
          <w:bCs/>
          <w:sz w:val="28"/>
          <w:szCs w:val="28"/>
        </w:rPr>
        <w:t xml:space="preserve">актов </w:t>
      </w:r>
      <w:r w:rsidR="008061CB" w:rsidRPr="008061CB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Почтовского</w:t>
      </w:r>
      <w:r>
        <w:rPr>
          <w:b/>
          <w:bCs/>
          <w:sz w:val="28"/>
          <w:szCs w:val="28"/>
        </w:rPr>
        <w:t xml:space="preserve"> сельского поселения, затрагивающих вопросы осуществления предпринимательской и инвестиционной деятельности</w:t>
      </w: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регулирует отношения, связанные с разрешением разногласий, возникающих по результатам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в соответствии Законом Республики Крым от 25.06.2015 г. №123-ЗРК/2015 «Об оценке регулирующего воздействия проектов нормативных правовых актов Республики Крым, муниципальных нормативных правовых актов, затрагивающих вопросы осуществления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предпринимательской и инвестиционной деятельности, и экспертизе нормативных правовых актов Республики Крым, муниципальных нормативных правовых актов, затрагивающих вопросы осуществления предпринимательской и инвестиционной деятельности», </w:t>
      </w:r>
      <w:r>
        <w:rPr>
          <w:color w:val="FF0000"/>
          <w:sz w:val="28"/>
          <w:szCs w:val="28"/>
        </w:rPr>
        <w:t>постановлением Совета Министров Республики Крым от 06 сентября 2016 года № 428 "Об утверждении Порядка проведения оценки регулирующего воздействия проектов нормативных правовых актов Республики Крым и экспертизы нормативных правовых актов Республики Крым"</w:t>
      </w:r>
      <w:r>
        <w:rPr>
          <w:sz w:val="28"/>
          <w:szCs w:val="28"/>
        </w:rPr>
        <w:t xml:space="preserve">. 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случае несогласия с выводами, содержащимися в заключении об оценке регулирующего воздействия проекта муниципального нормативного правового акта или в заключении об экспертизе муниципального нормативного правового акта уполномоченного структурного подразделения (далее соответственно – заключение) должностное лицо, получившее заключение, или уполномоченное им должностное лицо (далее – должностное лицо), не позднее 10 рабочих дней со дня получения заключения направляет в уполномоченное структурное подразделение мотивированный ответ</w:t>
      </w:r>
      <w:proofErr w:type="gramEnd"/>
      <w:r>
        <w:rPr>
          <w:sz w:val="28"/>
          <w:szCs w:val="28"/>
        </w:rPr>
        <w:t xml:space="preserve"> о несогласии с содержащимися в нём выводами (отдельными положениями заключения).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Уполномоченное структурное подразделение в случае получения мотивированного ответа о несогласии с содержащимися в заключении выводами (отдельными положениями заключения), рассматривает представленные возражения и в течение </w:t>
      </w:r>
      <w:r>
        <w:rPr>
          <w:b/>
          <w:bCs/>
          <w:sz w:val="28"/>
          <w:szCs w:val="28"/>
        </w:rPr>
        <w:t xml:space="preserve">7 </w:t>
      </w:r>
      <w:r>
        <w:rPr>
          <w:sz w:val="28"/>
          <w:szCs w:val="28"/>
        </w:rPr>
        <w:t xml:space="preserve">рабочих дней в письменной форме уведомляет должностное лицо: </w:t>
      </w:r>
    </w:p>
    <w:p w:rsidR="00231E36" w:rsidRDefault="00231E36" w:rsidP="00231E3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согласии с возражениями на заключение (отдельные положения заключения); 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несогласии с возражениями на заключение (отдельные положения заключения).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несогласия с возражениями должностного лица на заключение (отдельные положения заключения) уполномоченное структурное подразделение оформляет таблицу разногласий к данному муниципальному нормативному правовому акту и направляет её должностному лицу. 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4. Разрешение разногласий, возникающих по результатам проведения экспертизы нормативных правовых актов, в случае несогласия уполномоченного структурного подразделения с представленными возражениями должностного лица и </w:t>
      </w:r>
      <w:proofErr w:type="spellStart"/>
      <w:r>
        <w:rPr>
          <w:color w:val="FF0000"/>
          <w:sz w:val="28"/>
          <w:szCs w:val="28"/>
        </w:rPr>
        <w:t>недостижения</w:t>
      </w:r>
      <w:proofErr w:type="spellEnd"/>
      <w:r>
        <w:rPr>
          <w:color w:val="FF0000"/>
          <w:sz w:val="28"/>
          <w:szCs w:val="28"/>
        </w:rPr>
        <w:t xml:space="preserve"> договоренности по представленным возражениям, осуществляется на заседании Экспертного совета с участием заинтересованных лиц, где принимается окончательное решение. Указанное заседание организует Уполномоченный орган в срок не позднее 15 рабочих дней после направления согласно пункту 3 настоящего Порядка уведомления о несогласии с возражениями на заключение (отдельные положения заключения).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5. </w:t>
      </w:r>
      <w:proofErr w:type="gramStart"/>
      <w:r>
        <w:rPr>
          <w:color w:val="FF0000"/>
          <w:sz w:val="28"/>
          <w:szCs w:val="28"/>
        </w:rPr>
        <w:t>В целях организации совещания Уполномоченный орган уведомляет членов Экспертного совета о наличии разногласий по результатам проведения оценки проектов муниципальных нормативных правовых актов _____ сельского поселения, затрагивающих вопросы осуществления предпринимательской или инвестиционной деятельности, или экспертизы нормативного правового акта, затрагивающего вопросы осуществления предпринимательской и инвестиционной деятельности, и о необходимости разрешения указанных разногласий с предложением списка заинтересованных лиц, с целью поиска оптимального регулирующего решения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6. </w:t>
      </w:r>
      <w:proofErr w:type="gramStart"/>
      <w:r>
        <w:rPr>
          <w:color w:val="FF0000"/>
          <w:sz w:val="28"/>
          <w:szCs w:val="28"/>
        </w:rPr>
        <w:t>Уполномоченный орган определяет время и место проведения Экспертного совета, а также утверждает список заинтересованных лиц, приглашаемых для разрешения разногласий, возникающих по результатам проведения оценки проектов муниципальных нормативных правовых актов _____ сельского поселения, затрагивающих вопросы осуществления предпринимательской или инвестиционной деятельности, или экспертизы муниципальных нормативных правовых актов _____ сельского поселения, затрагивающих вопросы осуществления предпринимательской и инвестиционной деятельности, и извещает указанных заинтересованных лиц о дате</w:t>
      </w:r>
      <w:proofErr w:type="gramEnd"/>
      <w:r>
        <w:rPr>
          <w:color w:val="FF0000"/>
          <w:sz w:val="28"/>
          <w:szCs w:val="28"/>
        </w:rPr>
        <w:t xml:space="preserve">, времени и месте проведения совещания, не </w:t>
      </w:r>
      <w:proofErr w:type="gramStart"/>
      <w:r>
        <w:rPr>
          <w:color w:val="FF0000"/>
          <w:sz w:val="28"/>
          <w:szCs w:val="28"/>
        </w:rPr>
        <w:t>позднее</w:t>
      </w:r>
      <w:proofErr w:type="gramEnd"/>
      <w:r>
        <w:rPr>
          <w:color w:val="FF0000"/>
          <w:sz w:val="28"/>
          <w:szCs w:val="28"/>
        </w:rPr>
        <w:t xml:space="preserve"> чем за 5 рабочих дней до дня его проведения.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</w:t>
      </w:r>
      <w:proofErr w:type="gramStart"/>
      <w:r>
        <w:rPr>
          <w:sz w:val="28"/>
          <w:szCs w:val="28"/>
        </w:rPr>
        <w:t>необходимости</w:t>
      </w:r>
      <w:proofErr w:type="gramEnd"/>
      <w:r>
        <w:rPr>
          <w:sz w:val="28"/>
          <w:szCs w:val="28"/>
        </w:rPr>
        <w:t xml:space="preserve"> возможно привлекать независимых экспертов для разрешения разногласий. 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8. Принимаемые на заседании Экспертного совета решения оформляются протоколом. Протокол должен быть составлен не позднее 3 рабочих дней </w:t>
      </w:r>
      <w:proofErr w:type="gramStart"/>
      <w:r>
        <w:rPr>
          <w:color w:val="FF0000"/>
          <w:sz w:val="28"/>
          <w:szCs w:val="28"/>
        </w:rPr>
        <w:t>с даты проведения</w:t>
      </w:r>
      <w:proofErr w:type="gramEnd"/>
      <w:r>
        <w:rPr>
          <w:color w:val="FF0000"/>
          <w:sz w:val="28"/>
          <w:szCs w:val="28"/>
        </w:rPr>
        <w:t xml:space="preserve"> совещания, и направлен всем участникам совещания в течение 3 рабочих дней с даты составления. 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9. Решение, принятое на заседании Экспертного совета по результатам рассмотрения разногласий, является обязательным для органов местного самоуправления и подлежит исполнению в срок не более 30 календарных дней.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10. Исключен.</w:t>
      </w:r>
    </w:p>
    <w:p w:rsidR="00231E36" w:rsidRDefault="00231E36" w:rsidP="00231E3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31E36" w:rsidRDefault="00231E36" w:rsidP="00231E36">
      <w:pPr>
        <w:pStyle w:val="Default"/>
        <w:ind w:left="3545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31E36" w:rsidRDefault="00231E36" w:rsidP="00231E36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разрешения разногласий, возникающих по результатам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</w:t>
      </w:r>
      <w:r w:rsidR="008061CB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Почтовского </w:t>
      </w:r>
      <w:r>
        <w:rPr>
          <w:sz w:val="28"/>
          <w:szCs w:val="28"/>
        </w:rPr>
        <w:t xml:space="preserve">сельского поселения, затрагивающих вопросы осуществления предпринимательской и инвестиционной деятельности, или экспертизы муниципальных нормативных правовых актов </w:t>
      </w:r>
      <w:r w:rsidR="008061CB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sz w:val="28"/>
          <w:szCs w:val="28"/>
        </w:rPr>
        <w:t xml:space="preserve"> сельского поселения, затрагивающих вопросы осуществления предпринимательской и инвестиционной деятельности </w:t>
      </w:r>
    </w:p>
    <w:p w:rsidR="00231E36" w:rsidRDefault="00231E36" w:rsidP="00231E3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1" w:name="bookmark25"/>
      <w:r>
        <w:rPr>
          <w:b/>
          <w:bCs/>
          <w:color w:val="auto"/>
          <w:sz w:val="28"/>
          <w:szCs w:val="28"/>
        </w:rPr>
        <w:t>Положение</w:t>
      </w:r>
      <w:bookmarkEnd w:id="1"/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2" w:name="bookmark26"/>
      <w:r>
        <w:rPr>
          <w:b/>
          <w:bCs/>
          <w:color w:val="auto"/>
          <w:sz w:val="28"/>
          <w:szCs w:val="28"/>
        </w:rPr>
        <w:t>об Экспертном совете по оценке регулирующего воздействия</w:t>
      </w:r>
      <w:bookmarkEnd w:id="2"/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3" w:name="bookmark27"/>
      <w:r>
        <w:rPr>
          <w:b/>
          <w:bCs/>
          <w:color w:val="auto"/>
          <w:sz w:val="28"/>
          <w:szCs w:val="28"/>
        </w:rPr>
        <w:t xml:space="preserve">нормативных правовых актов </w:t>
      </w:r>
      <w:r w:rsidR="008061CB" w:rsidRPr="008061CB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Почтовского</w:t>
      </w:r>
      <w:r w:rsidRPr="008061CB">
        <w:rPr>
          <w:b/>
          <w:bCs/>
          <w:color w:val="auto"/>
          <w:sz w:val="28"/>
          <w:szCs w:val="28"/>
        </w:rPr>
        <w:t xml:space="preserve"> сельского поселения и проектов нормативных правовых актов </w:t>
      </w:r>
      <w:bookmarkEnd w:id="3"/>
      <w:r w:rsidR="008061CB" w:rsidRPr="008061CB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 Почтовского</w:t>
      </w:r>
      <w:r w:rsidR="008061C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сельского поселения</w:t>
      </w: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4" w:name="bookmark28"/>
      <w:r>
        <w:rPr>
          <w:b/>
          <w:bCs/>
          <w:color w:val="auto"/>
          <w:sz w:val="28"/>
          <w:szCs w:val="28"/>
        </w:rPr>
        <w:t>1. Общие положения</w:t>
      </w:r>
      <w:bookmarkEnd w:id="4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Экспертный совет по оценке регулирующего воздействия нормативных правовых актов и проектов нормативных правовых актов </w:t>
      </w:r>
      <w:r w:rsidR="008061CB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(далее - Экспертный совет) создается с целью оценки регулирующего воздействия нормативных правовых актов и проектов нормативных правовых актов и принятия решения о целесообразности принятия нормативных правовых актов или нормативного регулирования.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Экспертный совет в своей деятельности руководствуется Конституцией Российской Федерации, Конституцией Республики Крым, нормативными правовыми актами Российской Федерации и Республики Крым, а также настоящим Положением.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Экспертный совет при осуществлении возложенных на него задач взаимодействует с органами местного самоуправления </w:t>
      </w:r>
      <w:r w:rsidR="008061CB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color w:val="auto"/>
          <w:sz w:val="28"/>
          <w:szCs w:val="28"/>
        </w:rPr>
        <w:t xml:space="preserve"> сельского поселения комиссиями, советами, общественными объединениями, экспертными сообществами и другими организациями.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5" w:name="bookmark29"/>
      <w:r>
        <w:rPr>
          <w:b/>
          <w:bCs/>
          <w:color w:val="auto"/>
          <w:sz w:val="28"/>
          <w:szCs w:val="28"/>
        </w:rPr>
        <w:t>2. Задачи Экспертного совета</w:t>
      </w:r>
      <w:bookmarkEnd w:id="5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Основными задачами Экспертного совета являются: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рассмотрение нормативного правового акта или проекта нормативного правового акта и материалов предварительной оценки регулирующего воздействия нормативного правового акта и определение соответствия его установленным требованиям;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вынесение решений об одобрении нормативного правового акта или проекта нормативного правового акта, необходимости детальной оценки регулирующего </w:t>
      </w:r>
      <w:r>
        <w:rPr>
          <w:color w:val="auto"/>
          <w:sz w:val="28"/>
          <w:szCs w:val="28"/>
        </w:rPr>
        <w:lastRenderedPageBreak/>
        <w:t>воздействия и проведении публичных консультаций, мотивированном отклонении проекта нормативного правового акта, мотивированном направлении его разработчику проекта на доработку (или отмене, изменении нормативного правового акта) с учетом материалов публичных консультаций и детальной оценки регулирующего воздействия, если таковые были проведены к дате принятия решения.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6" w:name="bookmark30"/>
      <w:r>
        <w:rPr>
          <w:b/>
          <w:bCs/>
          <w:color w:val="auto"/>
          <w:sz w:val="28"/>
          <w:szCs w:val="28"/>
        </w:rPr>
        <w:t>3. Полномочия Экспертного совета</w:t>
      </w:r>
      <w:bookmarkEnd w:id="6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Экспертный совет осуществляет следующие полномочия: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утверждает состав рабочей группы и определяет ее руководителя из состава Экспертного совета для проведения детальной </w:t>
      </w:r>
      <w:proofErr w:type="gramStart"/>
      <w:r>
        <w:rPr>
          <w:color w:val="auto"/>
          <w:sz w:val="28"/>
          <w:szCs w:val="28"/>
        </w:rPr>
        <w:t>оценки</w:t>
      </w:r>
      <w:proofErr w:type="gramEnd"/>
      <w:r>
        <w:rPr>
          <w:color w:val="auto"/>
          <w:sz w:val="28"/>
          <w:szCs w:val="28"/>
        </w:rPr>
        <w:t xml:space="preserve"> регулирующего воздействия;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запрашивает у органов местного самоуправления </w:t>
      </w:r>
      <w:r w:rsidR="008061CB">
        <w:rPr>
          <w:rFonts w:eastAsia="Times New Roman"/>
          <w:sz w:val="28"/>
          <w:szCs w:val="28"/>
          <w:shd w:val="clear" w:color="auto" w:fill="FFFFFF"/>
          <w:lang w:eastAsia="ru-RU"/>
        </w:rPr>
        <w:t>Почтовского</w:t>
      </w:r>
      <w:r w:rsidR="008061C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сельского поселения и иных организаций в установленном действующим законодательством порядке материалы и документы, необходимые для проведения экспертизы;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назначает срок проведения публичных консультаций;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необходимости привлекает к работе в составе рабочей группы внешних экспертов;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в пределах своей компетенции иные полномочия, предусмотренные законодательством и необходимые для осуществления экспертной деятельности.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Члены Экспертного совета имеют право: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участвовать в мероприятиях, проводимых Экспертным советом, в подготовке материалов по рассматриваемым вопросам;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вносить предложения, замечания и поправки к проектам планов работы Экспертного совета, повестке дня и порядку ведения его заседаний;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знакомиться с представленными в Экспертный совет документами, касающимися рассматриваемых проблем, высказывать свое мнение по существу обсуждаемых вопросов, замечания и предложения по проектам принимаемых решений и протоколам заседаний Экспертного совета;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использовать в своей работе информацию, аналитические и иные материалы, полученные в результате экспертной деятельности.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Члены Экспертного совета обладают равными правами при обсуждении вопросов и голосовании. В случае несогласия с принятым решением они имеют право высказывать свое мнение, которое приобщается к протоколу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По рассмотренным вопросам Экспертный совет и рабочие группы принимают решения, которые оформляются протоколами.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Решения Экспертного совета и рабочих групп принимаются общим согласием. На основании предложения члена Экспертного совета по решению председательствующего может быть проведено голосование. В этом случае решение принимается большинством голосов, участвующих в заседании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7" w:name="bookmark31"/>
      <w:r>
        <w:rPr>
          <w:b/>
          <w:bCs/>
          <w:color w:val="auto"/>
          <w:sz w:val="28"/>
          <w:szCs w:val="28"/>
        </w:rPr>
        <w:t>4. Состав Экспертного совета</w:t>
      </w:r>
      <w:bookmarkEnd w:id="7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4.1. В состав Экспертного совета входят: председатель Экспертного совета, заместитель председателя Экспертного совета и члены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 Отбор кандидатов в члены Экспертного совета осуществляется на основе гласности и добровольном участии в работе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</w:t>
      </w:r>
      <w:proofErr w:type="gramStart"/>
      <w:r>
        <w:rPr>
          <w:color w:val="auto"/>
          <w:sz w:val="28"/>
          <w:szCs w:val="28"/>
        </w:rPr>
        <w:t>При осуществлении процедуры отбора (</w:t>
      </w:r>
      <w:proofErr w:type="spellStart"/>
      <w:r>
        <w:rPr>
          <w:color w:val="auto"/>
          <w:sz w:val="28"/>
          <w:szCs w:val="28"/>
        </w:rPr>
        <w:t>рейтингования</w:t>
      </w:r>
      <w:proofErr w:type="spellEnd"/>
      <w:r>
        <w:rPr>
          <w:color w:val="auto"/>
          <w:sz w:val="28"/>
          <w:szCs w:val="28"/>
        </w:rPr>
        <w:t>) кандидатов в члены Экспертного совета могут учитываться наличие ученой степени и (или) звания, почетной степени и (или) звания, количество публикаций в научных журналах и иных средствах массовой информации, включая социальные сети, участие в деятельности общественных организаций, высших учебных заведений и научных институтов, а также признанный авторитет в профессиональном сообществе и репутация ответственного эксперта.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Членами Экспертного совета (кроме председателя и заместителя председателя) не могут быть лица, замещающие государственные должности Республики Крым, муниципальные должности, должности государственной гражданской и муниципальной службы.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4.5. Члены Экспертного совета осуществляют свою деятельность на общественных началах.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Состав Экспертного совета формируется в соответствии с порядком, утвержденным постановлением Совета Министров Республики Крым от 06 сентября 2016 года № 428 "Об утверждении </w:t>
      </w:r>
      <w:proofErr w:type="gramStart"/>
      <w:r>
        <w:rPr>
          <w:color w:val="auto"/>
          <w:sz w:val="28"/>
          <w:szCs w:val="28"/>
        </w:rPr>
        <w:t>Порядка проведения оценки регулирующего воздействия проектов нормативных правовых актов Республики</w:t>
      </w:r>
      <w:proofErr w:type="gramEnd"/>
      <w:r>
        <w:rPr>
          <w:color w:val="auto"/>
          <w:sz w:val="28"/>
          <w:szCs w:val="28"/>
        </w:rPr>
        <w:t xml:space="preserve"> Крым и экспертизы нормативных правовых актов Республики Крым".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4.7. Срок полномочий Экспертного совета составляет 5 лет со дня формирования состава Экспертного совета. По истечении пятилетнего срока формируется новый состав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8" w:name="bookmark32"/>
      <w:r>
        <w:rPr>
          <w:b/>
          <w:bCs/>
          <w:color w:val="auto"/>
          <w:sz w:val="28"/>
          <w:szCs w:val="28"/>
        </w:rPr>
        <w:t xml:space="preserve">5. Порядок проведения заседаний и принятия решений </w:t>
      </w:r>
      <w:proofErr w:type="gramStart"/>
      <w:r>
        <w:rPr>
          <w:b/>
          <w:bCs/>
          <w:color w:val="auto"/>
          <w:sz w:val="28"/>
          <w:szCs w:val="28"/>
        </w:rPr>
        <w:t>Экспертным</w:t>
      </w:r>
      <w:bookmarkEnd w:id="8"/>
      <w:proofErr w:type="gramEnd"/>
    </w:p>
    <w:p w:rsidR="00231E36" w:rsidRDefault="00231E36" w:rsidP="00231E36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9" w:name="bookmark33"/>
      <w:r>
        <w:rPr>
          <w:b/>
          <w:bCs/>
          <w:color w:val="auto"/>
          <w:sz w:val="28"/>
          <w:szCs w:val="28"/>
        </w:rPr>
        <w:t>советом</w:t>
      </w:r>
      <w:bookmarkEnd w:id="9"/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Председатель Экспертного совета организует работу Экспертного совета, формирует рабочие группы.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Заседание Экспертного совета считается правомочным, если в нем принимают участие более половины всех членов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Председатель Экспертного совета: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осуществляет общее руководство работой Экспертного совета, проводит заседания Экспертного совета и при необходимости рабочих групп, а также осуществляет общий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планов работы и исполнением решений Экспертного совета;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создает условия для коллективного обсуждения и решения вопросов, внесенных на рассмотрение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В отсутствие председателя Экспертного совета обязанности по их решению возлагаются на его заместителя.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5.4. Работа Экспертного совета осуществляется на регулярной основе. Заседания Экспертного совета проводятся председателем Экспертного совета не реже 1 раза в 2 месяца.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5.5. К работе Экспертного совета могут быть привлечены эксперты, включенные в Реестр, но не вошедшие в действующий состав Экспертного совета, а также эксперты при наличии соответствующих решений председателя Экспертного совета.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5.6. Член Экспертного совета: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участвует в заседаниях Экспертного совета и голосует за принятие решения;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возглавляет рабочую группу по решению Экспертного совета;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курируемого направления ведет перечень экспертов, предполагаемых участников оценки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 Член Экспертного совета - руководитель рабочей группы: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вносит предложения по составу рабочей группы;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 рабочей группой;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вносит на рассмотрение Экспертного совета материалы оценки регулирующего воздействия;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участвует в консультациях с участниками оценки регулирующего воздействия.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5.8. План работы Экспертного совета является публичным и размещается на официальном сайте в информационно-телекоммуникационной сети «Интернет».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5.9. Организационно-техническое обеспечение заседаний Экспертного совета и рабочих групп осуществляется Уполномоченным органом.</w:t>
      </w:r>
    </w:p>
    <w:p w:rsidR="00231E36" w:rsidRDefault="00231E36" w:rsidP="00231E3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5.10. Экспертный совет имеет бланк со своим наименованием.</w:t>
      </w:r>
    </w:p>
    <w:p w:rsidR="00231E36" w:rsidRDefault="00231E36" w:rsidP="00231E36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231E36" w:rsidRDefault="00231E36" w:rsidP="00231E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GoBack"/>
      <w:bookmarkEnd w:id="10"/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решению ____________________</w:t>
      </w:r>
    </w:p>
    <w:p w:rsidR="00231E36" w:rsidRDefault="00231E36" w:rsidP="00231E3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«___» _____ 2016г.</w:t>
      </w:r>
    </w:p>
    <w:p w:rsidR="00231E36" w:rsidRDefault="00231E36" w:rsidP="00231E36">
      <w:pPr>
        <w:pStyle w:val="Default"/>
        <w:jc w:val="both"/>
        <w:rPr>
          <w:b/>
          <w:bCs/>
          <w:sz w:val="28"/>
          <w:szCs w:val="28"/>
        </w:rPr>
      </w:pPr>
    </w:p>
    <w:p w:rsidR="00231E36" w:rsidRDefault="00231E36" w:rsidP="00231E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мониторинга фактического воздействия муниципальных нормативных правовых актов</w:t>
      </w:r>
    </w:p>
    <w:p w:rsidR="00231E36" w:rsidRDefault="00231E36" w:rsidP="00231E36">
      <w:pPr>
        <w:pStyle w:val="Default"/>
        <w:jc w:val="both"/>
        <w:rPr>
          <w:sz w:val="28"/>
          <w:szCs w:val="28"/>
        </w:rPr>
      </w:pP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Орган, уполномоченный на проведение мониторинга фактического воздействия муниципальных нормативных правовых актов, в сроки, определенные </w:t>
      </w:r>
      <w:r>
        <w:rPr>
          <w:bCs/>
          <w:sz w:val="28"/>
          <w:szCs w:val="28"/>
        </w:rPr>
        <w:t xml:space="preserve">сводным отчетом о результатах проведения оценки регулирующего воздействия проекта муниципального нормативного правового акта </w:t>
      </w:r>
      <w:r>
        <w:rPr>
          <w:sz w:val="28"/>
          <w:szCs w:val="28"/>
        </w:rPr>
        <w:t xml:space="preserve">(п. 3.2 «Сроки достижения целей предлагаемого правового регулирования», п. 3.3 «Периодичность мониторинга достижения целей предлагаемого правового регулирования») проводит мониторинг фактического воздействия муниципальных нормативных правовых актов (далее – мониторинг) в течение 15 рабочих дней. </w:t>
      </w:r>
      <w:proofErr w:type="gramEnd"/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Результатом мониторинга является сводный отчет о результатах оценки регулирующего воздействия (далее – отчет о мониторинге). </w:t>
      </w:r>
    </w:p>
    <w:p w:rsidR="00231E36" w:rsidRDefault="00231E36" w:rsidP="00231E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это указывается в сводном отчете. </w:t>
      </w:r>
      <w:proofErr w:type="gramStart"/>
      <w:r>
        <w:rPr>
          <w:sz w:val="28"/>
          <w:szCs w:val="28"/>
        </w:rPr>
        <w:t xml:space="preserve">В этом случае орган, уполномоченный на проведение мониторинга фактического воздействия муниципальных нормативных правовых актов, совместно с органом–разработчиком проводят анализ причин данной ситуации, которая является основанием для формирования органом-разработчиком муниципального нормативного правового акта или органом, уполномоченным на проведение мониторинга фактического воздействия муниципальных нормативных правовых актов, предложений об отмене или изменении муниципального нормативного правового акта или его отдельных положений. </w:t>
      </w:r>
      <w:proofErr w:type="gramEnd"/>
    </w:p>
    <w:p w:rsidR="00231E36" w:rsidRDefault="00231E36" w:rsidP="00231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Сводный отчет подписывается главой администрации </w:t>
      </w:r>
      <w:r w:rsidR="008061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231EA" w:rsidRDefault="00B231EA"/>
    <w:sectPr w:rsidR="00B231EA" w:rsidSect="008A693D">
      <w:pgSz w:w="11900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31E36"/>
    <w:rsid w:val="001268E1"/>
    <w:rsid w:val="00231E36"/>
    <w:rsid w:val="00362E1F"/>
    <w:rsid w:val="003C43D7"/>
    <w:rsid w:val="00487F6D"/>
    <w:rsid w:val="005B7A74"/>
    <w:rsid w:val="00643E58"/>
    <w:rsid w:val="006C54B8"/>
    <w:rsid w:val="007C36EE"/>
    <w:rsid w:val="008061CB"/>
    <w:rsid w:val="008226C9"/>
    <w:rsid w:val="008A693D"/>
    <w:rsid w:val="008C6129"/>
    <w:rsid w:val="00974262"/>
    <w:rsid w:val="00A239F2"/>
    <w:rsid w:val="00B231EA"/>
    <w:rsid w:val="00C65014"/>
    <w:rsid w:val="00ED6945"/>
    <w:rsid w:val="00F1592D"/>
    <w:rsid w:val="00F35912"/>
    <w:rsid w:val="00F47528"/>
    <w:rsid w:val="00F7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36"/>
    <w:pPr>
      <w:spacing w:after="160" w:line="25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1E36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231E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1E36"/>
    <w:pPr>
      <w:ind w:left="720"/>
      <w:contextualSpacing/>
    </w:pPr>
  </w:style>
  <w:style w:type="paragraph" w:customStyle="1" w:styleId="Default">
    <w:name w:val="Default"/>
    <w:rsid w:val="00231E36"/>
    <w:pPr>
      <w:autoSpaceDE w:val="0"/>
      <w:autoSpaceDN w:val="0"/>
      <w:adjustRightInd w:val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3"/>
    <w:locked/>
    <w:rsid w:val="00231E3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231E36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231E3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31E3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+ Полужирный"/>
    <w:basedOn w:val="a8"/>
    <w:rsid w:val="00231E36"/>
    <w:rPr>
      <w:b/>
      <w:bCs/>
    </w:rPr>
  </w:style>
  <w:style w:type="character" w:customStyle="1" w:styleId="1">
    <w:name w:val="Основной текст1"/>
    <w:basedOn w:val="a8"/>
    <w:rsid w:val="00231E36"/>
  </w:style>
  <w:style w:type="character" w:customStyle="1" w:styleId="32">
    <w:name w:val="Заголовок №3_"/>
    <w:basedOn w:val="a0"/>
    <w:rsid w:val="00231E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3">
    <w:name w:val="Заголовок №3"/>
    <w:basedOn w:val="32"/>
    <w:rsid w:val="00231E36"/>
  </w:style>
  <w:style w:type="table" w:styleId="aa">
    <w:name w:val="Table Grid"/>
    <w:basedOn w:val="a1"/>
    <w:uiPriority w:val="39"/>
    <w:rsid w:val="00231E36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C6129"/>
    <w:pPr>
      <w:widowControl w:val="0"/>
      <w:autoSpaceDE w:val="0"/>
      <w:autoSpaceDN w:val="0"/>
      <w:adjustRightInd w:val="0"/>
      <w:ind w:left="0" w:right="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chtovoe-sovet@bahch.rk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htovoe-sovet@bahch.rk.gov.ru" TargetMode="External"/><Relationship Id="rId5" Type="http://schemas.openxmlformats.org/officeDocument/2006/relationships/hyperlink" Target="mailto:pochtovoe-sovet@bahch.rk.gov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37</Pages>
  <Words>11462</Words>
  <Characters>65339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2018-06-29T09:34:00Z</dcterms:created>
  <dcterms:modified xsi:type="dcterms:W3CDTF">2018-06-29T10:41:00Z</dcterms:modified>
</cp:coreProperties>
</file>