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F5" w:rsidRDefault="00761DF5" w:rsidP="003B339D">
      <w:pPr>
        <w:pStyle w:val="11"/>
        <w:spacing w:before="0" w:beforeAutospacing="0" w:after="0" w:afterAutospacing="0"/>
        <w:rPr>
          <w:color w:val="000000"/>
          <w:sz w:val="28"/>
          <w:szCs w:val="28"/>
        </w:rPr>
      </w:pPr>
    </w:p>
    <w:p w:rsidR="00813687" w:rsidRDefault="00813687" w:rsidP="00813687">
      <w:pPr>
        <w:jc w:val="center"/>
        <w:rPr>
          <w:b/>
          <w:bCs/>
          <w:sz w:val="28"/>
          <w:szCs w:val="28"/>
        </w:rPr>
      </w:pPr>
    </w:p>
    <w:p w:rsidR="00813687" w:rsidRDefault="00813687" w:rsidP="00813687">
      <w:pPr>
        <w:pStyle w:val="31"/>
        <w:tabs>
          <w:tab w:val="left" w:pos="240"/>
          <w:tab w:val="center" w:pos="4964"/>
          <w:tab w:val="left" w:pos="7560"/>
        </w:tabs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-396240</wp:posOffset>
            </wp:positionV>
            <wp:extent cx="586740" cy="699770"/>
            <wp:effectExtent l="19050" t="19050" r="22860" b="2413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977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687" w:rsidRDefault="00813687" w:rsidP="00813687">
      <w:pPr>
        <w:pStyle w:val="31"/>
        <w:tabs>
          <w:tab w:val="left" w:pos="240"/>
          <w:tab w:val="center" w:pos="4964"/>
          <w:tab w:val="left" w:pos="7560"/>
        </w:tabs>
        <w:jc w:val="center"/>
        <w:rPr>
          <w:b/>
          <w:sz w:val="16"/>
          <w:szCs w:val="16"/>
        </w:rPr>
      </w:pPr>
    </w:p>
    <w:p w:rsidR="00813687" w:rsidRDefault="00813687" w:rsidP="00813687">
      <w:pPr>
        <w:pStyle w:val="31"/>
        <w:tabs>
          <w:tab w:val="left" w:pos="240"/>
          <w:tab w:val="center" w:pos="4964"/>
          <w:tab w:val="left" w:pos="7560"/>
        </w:tabs>
        <w:jc w:val="center"/>
        <w:rPr>
          <w:b/>
          <w:sz w:val="16"/>
          <w:szCs w:val="16"/>
          <w:lang w:val="uk-UA"/>
        </w:rPr>
      </w:pPr>
    </w:p>
    <w:p w:rsidR="00813687" w:rsidRDefault="00813687" w:rsidP="00813687">
      <w:pPr>
        <w:pStyle w:val="31"/>
        <w:tabs>
          <w:tab w:val="left" w:pos="240"/>
          <w:tab w:val="center" w:pos="4964"/>
          <w:tab w:val="left" w:pos="7560"/>
        </w:tabs>
        <w:jc w:val="center"/>
      </w:pPr>
    </w:p>
    <w:p w:rsidR="00813687" w:rsidRPr="0005613A" w:rsidRDefault="00813687" w:rsidP="00813687">
      <w:pPr>
        <w:pStyle w:val="31"/>
        <w:tabs>
          <w:tab w:val="left" w:pos="240"/>
          <w:tab w:val="center" w:pos="4964"/>
          <w:tab w:val="left" w:pos="7560"/>
        </w:tabs>
        <w:rPr>
          <w:color w:val="000000"/>
          <w:lang w:bidi="ru-RU"/>
        </w:rPr>
      </w:pPr>
      <w:r w:rsidRPr="0005613A">
        <w:t>ПОШТОВСЬКА С</w:t>
      </w:r>
      <w:proofErr w:type="gramStart"/>
      <w:r w:rsidRPr="0005613A">
        <w:rPr>
          <w:lang w:val="en-US"/>
        </w:rPr>
        <w:t>I</w:t>
      </w:r>
      <w:proofErr w:type="gramEnd"/>
      <w:r w:rsidRPr="0005613A">
        <w:rPr>
          <w:color w:val="000000"/>
          <w:lang w:bidi="ru-RU"/>
        </w:rPr>
        <w:t>ЛЬСЬКА РАДА</w:t>
      </w:r>
      <w:r w:rsidR="003B339D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 </w:t>
      </w:r>
      <w:r w:rsidR="003B339D">
        <w:rPr>
          <w:color w:val="000000"/>
          <w:lang w:bidi="ru-RU"/>
        </w:rPr>
        <w:t xml:space="preserve">  </w:t>
      </w:r>
      <w:r w:rsidRPr="00D94CC4">
        <w:t xml:space="preserve"> </w:t>
      </w:r>
      <w:r w:rsidRPr="0005613A">
        <w:t>ПОЧТОВСКИЙ СЕЛЬСКИЙ СОВЕТ</w:t>
      </w:r>
      <w:r w:rsidR="003B339D">
        <w:t xml:space="preserve">    </w:t>
      </w:r>
      <w:r>
        <w:t xml:space="preserve">  </w:t>
      </w:r>
      <w:r w:rsidRPr="0005613A">
        <w:t>КЪЫРЫМ</w:t>
      </w:r>
      <w:r w:rsidR="003B339D">
        <w:t xml:space="preserve"> </w:t>
      </w:r>
      <w:r w:rsidRPr="0005613A">
        <w:t>ДЖУМХУРИЕТИ</w:t>
      </w:r>
    </w:p>
    <w:p w:rsidR="00813687" w:rsidRPr="00864D36" w:rsidRDefault="00813687" w:rsidP="003B339D">
      <w:pPr>
        <w:pStyle w:val="30"/>
        <w:shd w:val="clear" w:color="auto" w:fill="auto"/>
        <w:spacing w:line="240" w:lineRule="atLeast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05613A">
        <w:rPr>
          <w:rFonts w:ascii="Times New Roman" w:hAnsi="Times New Roman" w:cs="Times New Roman"/>
          <w:sz w:val="20"/>
          <w:szCs w:val="20"/>
        </w:rPr>
        <w:t>БАХЧИСАРАЙСЬКОГО РАЙОНУ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5613A">
        <w:rPr>
          <w:rFonts w:ascii="Times New Roman" w:hAnsi="Times New Roman" w:cs="Times New Roman"/>
          <w:sz w:val="20"/>
          <w:szCs w:val="20"/>
        </w:rPr>
        <w:t xml:space="preserve"> </w:t>
      </w:r>
      <w:r w:rsidR="003B339D">
        <w:rPr>
          <w:rFonts w:ascii="Times New Roman" w:hAnsi="Times New Roman" w:cs="Times New Roman"/>
          <w:sz w:val="20"/>
          <w:szCs w:val="20"/>
        </w:rPr>
        <w:t xml:space="preserve">БАХЧИСАРАЙСКОГО РАЙОНА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58E5">
        <w:rPr>
          <w:rFonts w:ascii="Times New Roman" w:hAnsi="Times New Roman" w:cs="Times New Roman"/>
          <w:sz w:val="20"/>
          <w:szCs w:val="20"/>
        </w:rPr>
        <w:t xml:space="preserve"> </w:t>
      </w:r>
      <w:r w:rsidRPr="0005613A">
        <w:rPr>
          <w:rFonts w:ascii="Times New Roman" w:hAnsi="Times New Roman" w:cs="Times New Roman"/>
          <w:sz w:val="20"/>
          <w:szCs w:val="20"/>
        </w:rPr>
        <w:t xml:space="preserve">БАГЬЧАСАРАЙ БОЛЮГИ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39D">
        <w:rPr>
          <w:rFonts w:ascii="Times New Roman" w:hAnsi="Times New Roman" w:cs="Times New Roman"/>
          <w:sz w:val="20"/>
          <w:szCs w:val="20"/>
        </w:rPr>
        <w:t xml:space="preserve">      </w:t>
      </w:r>
      <w:r w:rsidRPr="0005613A">
        <w:rPr>
          <w:rFonts w:ascii="Times New Roman" w:hAnsi="Times New Roman" w:cs="Times New Roman"/>
          <w:sz w:val="20"/>
          <w:szCs w:val="20"/>
        </w:rPr>
        <w:t>РЕСПУБЛ1КИ КРИМ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B339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E58E5">
        <w:rPr>
          <w:rFonts w:ascii="Times New Roman" w:hAnsi="Times New Roman" w:cs="Times New Roman"/>
          <w:sz w:val="20"/>
          <w:szCs w:val="20"/>
        </w:rPr>
        <w:t xml:space="preserve"> </w:t>
      </w:r>
      <w:r w:rsidRPr="0005613A">
        <w:rPr>
          <w:rFonts w:ascii="Times New Roman" w:hAnsi="Times New Roman" w:cs="Times New Roman"/>
          <w:sz w:val="20"/>
          <w:szCs w:val="20"/>
        </w:rPr>
        <w:t>РЕСПУБЛИКИ КРЫМ</w:t>
      </w:r>
      <w:r w:rsidR="003B339D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E58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ПОЧТОВОЕ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КОЙ ШУРАСЫ</w:t>
      </w:r>
    </w:p>
    <w:p w:rsidR="00813687" w:rsidRPr="00843967" w:rsidRDefault="00813687" w:rsidP="00813687">
      <w:pPr>
        <w:pStyle w:val="30"/>
        <w:shd w:val="clear" w:color="auto" w:fill="auto"/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13687" w:rsidRPr="003B339D" w:rsidRDefault="00712B6F" w:rsidP="003B339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813687" w:rsidRPr="00894868">
        <w:rPr>
          <w:rFonts w:ascii="Times New Roman" w:hAnsi="Times New Roman" w:cs="Times New Roman"/>
          <w:bCs/>
        </w:rPr>
        <w:t>-я сессия 2 созыва</w:t>
      </w:r>
    </w:p>
    <w:p w:rsidR="00813687" w:rsidRPr="00220BAD" w:rsidRDefault="00712B6F" w:rsidP="00813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813687" w:rsidRPr="003B339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61DF5" w:rsidRDefault="003B339D" w:rsidP="003B339D">
      <w:pPr>
        <w:pStyle w:val="1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</w:t>
      </w:r>
      <w:r w:rsidR="00712B6F">
        <w:rPr>
          <w:color w:val="000000"/>
          <w:sz w:val="28"/>
          <w:szCs w:val="28"/>
        </w:rPr>
        <w:t>19.03.</w:t>
      </w:r>
      <w:r>
        <w:rPr>
          <w:color w:val="000000"/>
          <w:sz w:val="28"/>
          <w:szCs w:val="28"/>
        </w:rPr>
        <w:t xml:space="preserve"> 2021 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A51D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</w:t>
      </w:r>
      <w:r w:rsidR="00712B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2-</w:t>
      </w:r>
      <w:r w:rsidR="00712B6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/</w:t>
      </w:r>
    </w:p>
    <w:p w:rsidR="00761DF5" w:rsidRDefault="00761DF5" w:rsidP="00635078">
      <w:pPr>
        <w:pStyle w:val="11"/>
        <w:spacing w:before="0" w:beforeAutospacing="0" w:after="0" w:afterAutospacing="0"/>
        <w:rPr>
          <w:color w:val="000000"/>
          <w:sz w:val="28"/>
          <w:szCs w:val="28"/>
        </w:rPr>
      </w:pPr>
    </w:p>
    <w:p w:rsidR="00B56ED2" w:rsidRDefault="00B56ED2" w:rsidP="0063507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Об утверждении Порядка перемещения отходов</w:t>
      </w:r>
    </w:p>
    <w:p w:rsidR="00B56ED2" w:rsidRDefault="00B56ED2" w:rsidP="00B56ED2">
      <w:pPr>
        <w:pStyle w:val="11"/>
        <w:spacing w:before="0" w:beforeAutospacing="0" w:after="0" w:afterAutospacing="0"/>
      </w:pPr>
      <w:r>
        <w:rPr>
          <w:color w:val="000000"/>
          <w:sz w:val="28"/>
          <w:szCs w:val="28"/>
        </w:rPr>
        <w:t>строительства, сноса зданий и сооружений, в том</w:t>
      </w:r>
    </w:p>
    <w:p w:rsidR="00B56ED2" w:rsidRDefault="00B56ED2" w:rsidP="00B56ED2">
      <w:pPr>
        <w:pStyle w:val="11"/>
        <w:spacing w:before="0" w:beforeAutospacing="0" w:after="0" w:afterAutospacing="0"/>
      </w:pPr>
      <w:proofErr w:type="gramStart"/>
      <w:r>
        <w:rPr>
          <w:color w:val="000000"/>
          <w:sz w:val="28"/>
          <w:szCs w:val="28"/>
        </w:rPr>
        <w:t>числе</w:t>
      </w:r>
      <w:proofErr w:type="gramEnd"/>
      <w:r>
        <w:rPr>
          <w:color w:val="000000"/>
          <w:sz w:val="28"/>
          <w:szCs w:val="28"/>
        </w:rPr>
        <w:t xml:space="preserve"> грунта, на территории </w:t>
      </w:r>
      <w:r w:rsidR="00761DF5">
        <w:rPr>
          <w:color w:val="000000"/>
          <w:sz w:val="28"/>
          <w:szCs w:val="28"/>
        </w:rPr>
        <w:t>Почтовского</w:t>
      </w:r>
    </w:p>
    <w:p w:rsidR="00B56ED2" w:rsidRDefault="00B56ED2" w:rsidP="00B56ED2">
      <w:pPr>
        <w:pStyle w:val="11"/>
        <w:spacing w:before="0" w:beforeAutospacing="0" w:after="0" w:afterAutospacing="0"/>
      </w:pPr>
      <w:r>
        <w:rPr>
          <w:color w:val="000000"/>
          <w:sz w:val="28"/>
          <w:szCs w:val="28"/>
        </w:rPr>
        <w:t>сельского поселения</w:t>
      </w:r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56ED2" w:rsidRDefault="00B56ED2" w:rsidP="00AC49E6">
      <w:pPr>
        <w:pStyle w:val="11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В соответствии с Федеральным законом от 24.06.1998 N 89-ФЗ "Об отходах производства и потребления", постановлением Правительства Российской Федерации от 30.04.2014 N 403 «Об исчерпывающем перечне процедур в сфере жилищного строительства», постановлением Правительства Российской Федерации от 28.03.2017 N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перечне процедур в сфере строительства объектов капитального стро</w:t>
      </w:r>
      <w:r w:rsidR="00E3346D">
        <w:rPr>
          <w:sz w:val="28"/>
          <w:szCs w:val="28"/>
        </w:rPr>
        <w:t xml:space="preserve">ительства нежилого назначения», Уставом </w:t>
      </w:r>
      <w:r w:rsidR="00761DF5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сельского поселения </w:t>
      </w:r>
      <w:r w:rsidR="00761DF5">
        <w:rPr>
          <w:color w:val="000000"/>
          <w:sz w:val="28"/>
          <w:szCs w:val="28"/>
        </w:rPr>
        <w:t>Бахчисарайского</w:t>
      </w:r>
      <w:r w:rsidR="00E3346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Республики Крым, с целью мониторинга и контроля за перемещением отходов строительства, сноса зданий и сооружений, в </w:t>
      </w:r>
      <w:r w:rsidR="00E3346D">
        <w:rPr>
          <w:sz w:val="28"/>
          <w:szCs w:val="28"/>
        </w:rPr>
        <w:t>том числе грунта, на территории</w:t>
      </w:r>
      <w:r w:rsidR="00761DF5">
        <w:rPr>
          <w:sz w:val="28"/>
          <w:szCs w:val="28"/>
        </w:rPr>
        <w:t xml:space="preserve"> </w:t>
      </w:r>
      <w:r w:rsidR="00761DF5">
        <w:rPr>
          <w:color w:val="000000"/>
          <w:sz w:val="28"/>
          <w:szCs w:val="28"/>
        </w:rPr>
        <w:t>Почтовского</w:t>
      </w:r>
      <w:r>
        <w:rPr>
          <w:sz w:val="28"/>
          <w:szCs w:val="28"/>
        </w:rPr>
        <w:t> сельского поселения,</w:t>
      </w:r>
      <w:proofErr w:type="gramEnd"/>
    </w:p>
    <w:p w:rsidR="003B339D" w:rsidRDefault="003B339D" w:rsidP="00B56ED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56ED2" w:rsidRDefault="003B339D" w:rsidP="00B56ED2">
      <w:pPr>
        <w:pStyle w:val="a3"/>
        <w:spacing w:before="0" w:beforeAutospacing="0" w:after="0" w:afterAutospacing="0"/>
        <w:ind w:firstLine="709"/>
        <w:jc w:val="center"/>
      </w:pPr>
      <w:r w:rsidRPr="00761DF5">
        <w:rPr>
          <w:b/>
          <w:color w:val="000000"/>
          <w:sz w:val="28"/>
          <w:szCs w:val="28"/>
        </w:rPr>
        <w:t>ПОЧТОВСКИЙ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СЕЛЬСКИЙ СОВЕТ РЕШИЛ:</w:t>
      </w:r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56ED2" w:rsidRDefault="00B56ED2" w:rsidP="00AC49E6">
      <w:pPr>
        <w:pStyle w:val="a3"/>
        <w:spacing w:before="0" w:beforeAutospacing="0" w:after="0" w:afterAutospacing="0"/>
        <w:ind w:firstLine="709"/>
        <w:jc w:val="both"/>
      </w:pPr>
      <w:bookmarkStart w:id="0" w:name="sub_1"/>
      <w:r>
        <w:rPr>
          <w:sz w:val="28"/>
          <w:szCs w:val="28"/>
        </w:rPr>
        <w:t>1. Утвердить Порядок перемещения отходов строительства, сноса зданий и сооружений, в том числе грунта, на территории</w:t>
      </w:r>
      <w:r w:rsidR="00E3346D">
        <w:rPr>
          <w:sz w:val="28"/>
          <w:szCs w:val="28"/>
        </w:rPr>
        <w:t xml:space="preserve"> </w:t>
      </w:r>
      <w:r w:rsidR="00761DF5">
        <w:rPr>
          <w:color w:val="000000"/>
          <w:sz w:val="28"/>
          <w:szCs w:val="28"/>
        </w:rPr>
        <w:t>Почтовского</w:t>
      </w:r>
      <w:r w:rsidR="00AC49E6">
        <w:rPr>
          <w:color w:val="000000"/>
          <w:sz w:val="28"/>
          <w:szCs w:val="28"/>
        </w:rPr>
        <w:t xml:space="preserve">  </w:t>
      </w:r>
      <w:r w:rsidR="00E3346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согласно приложению.</w:t>
      </w:r>
      <w:bookmarkEnd w:id="0"/>
    </w:p>
    <w:p w:rsidR="00B56ED2" w:rsidRDefault="00E3346D" w:rsidP="00AC49E6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</w:t>
      </w:r>
      <w:r w:rsidR="00B56ED2">
        <w:rPr>
          <w:sz w:val="28"/>
          <w:szCs w:val="28"/>
        </w:rPr>
        <w:t xml:space="preserve">. </w:t>
      </w:r>
      <w:proofErr w:type="gramStart"/>
      <w:r w:rsidR="00B56ED2">
        <w:rPr>
          <w:sz w:val="28"/>
          <w:szCs w:val="28"/>
        </w:rPr>
        <w:t>Контроль за</w:t>
      </w:r>
      <w:proofErr w:type="gramEnd"/>
      <w:r w:rsidR="00B56ED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56ED2" w:rsidRPr="003B339D" w:rsidRDefault="00B56ED2" w:rsidP="003B339D">
      <w:pPr>
        <w:pStyle w:val="a3"/>
        <w:spacing w:before="0" w:beforeAutospacing="0" w:after="0" w:afterAutospacing="0"/>
        <w:rPr>
          <w:b/>
        </w:rPr>
      </w:pPr>
      <w:r w:rsidRPr="003B339D">
        <w:rPr>
          <w:b/>
          <w:sz w:val="28"/>
          <w:szCs w:val="28"/>
        </w:rPr>
        <w:t> Председатель </w:t>
      </w:r>
      <w:r w:rsidR="00761DF5" w:rsidRPr="003B339D">
        <w:rPr>
          <w:b/>
          <w:color w:val="000000"/>
          <w:sz w:val="28"/>
          <w:szCs w:val="28"/>
        </w:rPr>
        <w:t xml:space="preserve">Почтовского </w:t>
      </w:r>
      <w:r w:rsidRPr="003B339D">
        <w:rPr>
          <w:b/>
          <w:sz w:val="28"/>
          <w:szCs w:val="28"/>
        </w:rPr>
        <w:t>сельского</w:t>
      </w:r>
    </w:p>
    <w:p w:rsidR="00B56ED2" w:rsidRPr="003B339D" w:rsidRDefault="00B56ED2" w:rsidP="00761DF5">
      <w:pPr>
        <w:pStyle w:val="a3"/>
        <w:spacing w:before="0" w:beforeAutospacing="0" w:after="0" w:afterAutospacing="0"/>
        <w:jc w:val="both"/>
        <w:rPr>
          <w:b/>
        </w:rPr>
      </w:pPr>
      <w:r w:rsidRPr="003B339D">
        <w:rPr>
          <w:b/>
          <w:sz w:val="28"/>
          <w:szCs w:val="28"/>
        </w:rPr>
        <w:t>совета - глава администрации</w:t>
      </w:r>
    </w:p>
    <w:p w:rsidR="00B56ED2" w:rsidRPr="003B339D" w:rsidRDefault="00761DF5" w:rsidP="00761DF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B339D">
        <w:rPr>
          <w:b/>
          <w:color w:val="000000"/>
          <w:sz w:val="28"/>
          <w:szCs w:val="28"/>
        </w:rPr>
        <w:t xml:space="preserve">Почтовского </w:t>
      </w:r>
      <w:r w:rsidR="00B56ED2" w:rsidRPr="003B339D">
        <w:rPr>
          <w:b/>
          <w:sz w:val="28"/>
          <w:szCs w:val="28"/>
        </w:rPr>
        <w:t> сельского поселения</w:t>
      </w:r>
      <w:r w:rsidR="003B339D">
        <w:rPr>
          <w:b/>
          <w:sz w:val="28"/>
          <w:szCs w:val="28"/>
        </w:rPr>
        <w:tab/>
      </w:r>
      <w:r w:rsidR="003B339D">
        <w:rPr>
          <w:b/>
          <w:sz w:val="28"/>
          <w:szCs w:val="28"/>
        </w:rPr>
        <w:tab/>
      </w:r>
      <w:r w:rsidR="003B339D">
        <w:rPr>
          <w:b/>
          <w:sz w:val="28"/>
          <w:szCs w:val="28"/>
        </w:rPr>
        <w:tab/>
      </w:r>
      <w:r w:rsidR="003B339D">
        <w:rPr>
          <w:b/>
          <w:sz w:val="28"/>
          <w:szCs w:val="28"/>
        </w:rPr>
        <w:tab/>
      </w:r>
      <w:r w:rsidRPr="003B339D">
        <w:rPr>
          <w:b/>
          <w:sz w:val="28"/>
          <w:szCs w:val="28"/>
        </w:rPr>
        <w:t>А.Н. Ястребова</w:t>
      </w:r>
    </w:p>
    <w:p w:rsidR="00AC49E6" w:rsidRDefault="00AC49E6" w:rsidP="00B56ED2">
      <w:pPr>
        <w:pStyle w:val="a3"/>
        <w:spacing w:before="0" w:beforeAutospacing="0" w:after="0" w:afterAutospacing="0"/>
        <w:ind w:firstLine="709"/>
      </w:pPr>
    </w:p>
    <w:p w:rsidR="00761DF5" w:rsidRDefault="00761DF5" w:rsidP="00B56ED2">
      <w:pPr>
        <w:pStyle w:val="a3"/>
        <w:spacing w:before="0" w:beforeAutospacing="0" w:after="0" w:afterAutospacing="0"/>
        <w:ind w:left="5670"/>
        <w:rPr>
          <w:rStyle w:val="a10"/>
          <w:color w:val="000000"/>
          <w:sz w:val="28"/>
          <w:szCs w:val="28"/>
        </w:rPr>
      </w:pPr>
      <w:bookmarkStart w:id="1" w:name="sub_1000"/>
    </w:p>
    <w:p w:rsidR="00761DF5" w:rsidRDefault="00761DF5" w:rsidP="00B56ED2">
      <w:pPr>
        <w:pStyle w:val="a3"/>
        <w:spacing w:before="0" w:beforeAutospacing="0" w:after="0" w:afterAutospacing="0"/>
        <w:ind w:left="5670"/>
        <w:rPr>
          <w:rStyle w:val="a10"/>
          <w:color w:val="000000"/>
          <w:sz w:val="28"/>
          <w:szCs w:val="28"/>
        </w:rPr>
      </w:pPr>
    </w:p>
    <w:p w:rsidR="00761DF5" w:rsidRDefault="00761DF5" w:rsidP="003B339D">
      <w:pPr>
        <w:pStyle w:val="a3"/>
        <w:spacing w:before="0" w:beforeAutospacing="0" w:after="0" w:afterAutospacing="0"/>
        <w:rPr>
          <w:rStyle w:val="a10"/>
          <w:color w:val="000000"/>
          <w:sz w:val="28"/>
          <w:szCs w:val="28"/>
        </w:rPr>
      </w:pPr>
    </w:p>
    <w:p w:rsidR="00B56ED2" w:rsidRDefault="00E3346D" w:rsidP="00B56ED2">
      <w:pPr>
        <w:pStyle w:val="a3"/>
        <w:spacing w:before="0" w:beforeAutospacing="0" w:after="0" w:afterAutospacing="0"/>
        <w:ind w:left="5670"/>
      </w:pPr>
      <w:r>
        <w:rPr>
          <w:rStyle w:val="a10"/>
          <w:color w:val="000000"/>
          <w:sz w:val="28"/>
          <w:szCs w:val="28"/>
        </w:rPr>
        <w:t xml:space="preserve">Приложение к </w:t>
      </w:r>
      <w:r w:rsidR="00B56ED2">
        <w:rPr>
          <w:rStyle w:val="a10"/>
          <w:color w:val="000000"/>
          <w:sz w:val="28"/>
          <w:szCs w:val="28"/>
        </w:rPr>
        <w:t>решению</w:t>
      </w:r>
      <w:bookmarkEnd w:id="1"/>
    </w:p>
    <w:p w:rsidR="00B56ED2" w:rsidRDefault="00761DF5" w:rsidP="00B56ED2">
      <w:pPr>
        <w:pStyle w:val="a3"/>
        <w:spacing w:before="0" w:beforeAutospacing="0" w:after="0" w:afterAutospacing="0"/>
        <w:ind w:left="5670"/>
      </w:pPr>
      <w:r>
        <w:rPr>
          <w:rStyle w:val="a10"/>
          <w:color w:val="000000"/>
          <w:sz w:val="28"/>
          <w:szCs w:val="28"/>
        </w:rPr>
        <w:t xml:space="preserve">Почтовского </w:t>
      </w:r>
      <w:r w:rsidR="00B56ED2">
        <w:rPr>
          <w:rStyle w:val="a10"/>
          <w:color w:val="000000"/>
          <w:sz w:val="28"/>
          <w:szCs w:val="28"/>
        </w:rPr>
        <w:t>сельского совета</w:t>
      </w:r>
    </w:p>
    <w:p w:rsidR="00B56ED2" w:rsidRDefault="00B56ED2" w:rsidP="00B56ED2">
      <w:pPr>
        <w:pStyle w:val="a3"/>
        <w:spacing w:before="0" w:beforeAutospacing="0" w:after="0" w:afterAutospacing="0"/>
        <w:ind w:left="5670"/>
      </w:pPr>
      <w:r>
        <w:rPr>
          <w:sz w:val="28"/>
          <w:szCs w:val="28"/>
        </w:rPr>
        <w:t> </w:t>
      </w:r>
      <w:r w:rsidR="00761DF5">
        <w:rPr>
          <w:sz w:val="28"/>
          <w:szCs w:val="28"/>
        </w:rPr>
        <w:t xml:space="preserve">от </w:t>
      </w:r>
      <w:r w:rsidR="00712B6F">
        <w:rPr>
          <w:sz w:val="28"/>
          <w:szCs w:val="28"/>
        </w:rPr>
        <w:t>19.03.</w:t>
      </w:r>
      <w:r w:rsidR="00761DF5">
        <w:rPr>
          <w:sz w:val="28"/>
          <w:szCs w:val="28"/>
        </w:rPr>
        <w:t xml:space="preserve">2021г. </w:t>
      </w:r>
      <w:r w:rsidR="00712B6F">
        <w:rPr>
          <w:sz w:val="28"/>
          <w:szCs w:val="28"/>
        </w:rPr>
        <w:t xml:space="preserve"> </w:t>
      </w:r>
      <w:r w:rsidR="00761DF5">
        <w:rPr>
          <w:sz w:val="28"/>
          <w:szCs w:val="28"/>
        </w:rPr>
        <w:t>№</w:t>
      </w:r>
      <w:r w:rsidR="00712B6F">
        <w:rPr>
          <w:sz w:val="28"/>
          <w:szCs w:val="28"/>
        </w:rPr>
        <w:t xml:space="preserve"> 2-20/</w:t>
      </w:r>
    </w:p>
    <w:p w:rsidR="00B9462B" w:rsidRDefault="00B9462B" w:rsidP="00E3346D">
      <w:pPr>
        <w:pStyle w:val="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56ED2" w:rsidRPr="00B9462B" w:rsidRDefault="00B56ED2" w:rsidP="00E3346D">
      <w:pPr>
        <w:pStyle w:val="11"/>
        <w:spacing w:before="0" w:beforeAutospacing="0" w:after="0" w:afterAutospacing="0"/>
        <w:ind w:firstLine="709"/>
        <w:jc w:val="center"/>
        <w:rPr>
          <w:b/>
        </w:rPr>
      </w:pPr>
      <w:r w:rsidRPr="00B9462B">
        <w:rPr>
          <w:b/>
          <w:sz w:val="28"/>
          <w:szCs w:val="28"/>
        </w:rPr>
        <w:t>Порядок</w:t>
      </w:r>
    </w:p>
    <w:p w:rsidR="00B56ED2" w:rsidRPr="00B9462B" w:rsidRDefault="00B56ED2" w:rsidP="00AC49E6">
      <w:pPr>
        <w:pStyle w:val="11"/>
        <w:spacing w:before="0" w:beforeAutospacing="0" w:after="0" w:afterAutospacing="0"/>
        <w:jc w:val="center"/>
        <w:rPr>
          <w:b/>
        </w:rPr>
      </w:pPr>
      <w:r w:rsidRPr="00B9462B">
        <w:rPr>
          <w:b/>
          <w:sz w:val="28"/>
          <w:szCs w:val="28"/>
        </w:rPr>
        <w:t>перемещения отходов строительства, сноса зданий и сооружений, в том числе грунта, на территории</w:t>
      </w:r>
      <w:r w:rsidR="00E3346D" w:rsidRPr="00B9462B">
        <w:rPr>
          <w:b/>
          <w:sz w:val="28"/>
          <w:szCs w:val="28"/>
        </w:rPr>
        <w:t xml:space="preserve"> </w:t>
      </w:r>
      <w:r w:rsidR="003B339D" w:rsidRPr="00B9462B">
        <w:rPr>
          <w:b/>
          <w:color w:val="000000"/>
          <w:sz w:val="28"/>
          <w:szCs w:val="28"/>
        </w:rPr>
        <w:t>Почтовского</w:t>
      </w:r>
      <w:r w:rsidR="00E3346D" w:rsidRPr="00B9462B">
        <w:rPr>
          <w:b/>
          <w:sz w:val="28"/>
          <w:szCs w:val="28"/>
        </w:rPr>
        <w:t xml:space="preserve"> </w:t>
      </w:r>
      <w:r w:rsidRPr="00B9462B">
        <w:rPr>
          <w:b/>
          <w:sz w:val="28"/>
          <w:szCs w:val="28"/>
        </w:rPr>
        <w:t>сельского поселения</w:t>
      </w:r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56ED2" w:rsidRPr="00B9462B" w:rsidRDefault="00B56ED2" w:rsidP="00E3346D">
      <w:pPr>
        <w:pStyle w:val="1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2" w:name="sub_100"/>
      <w:r w:rsidRPr="00B9462B">
        <w:rPr>
          <w:b/>
          <w:sz w:val="28"/>
          <w:szCs w:val="28"/>
        </w:rPr>
        <w:t>1. Общие положения</w:t>
      </w:r>
      <w:bookmarkEnd w:id="2"/>
    </w:p>
    <w:p w:rsidR="00E3346D" w:rsidRDefault="00E3346D" w:rsidP="00B56ED2">
      <w:pPr>
        <w:pStyle w:val="11"/>
        <w:spacing w:before="0" w:beforeAutospacing="0" w:after="0" w:afterAutospacing="0"/>
        <w:ind w:firstLine="709"/>
      </w:pP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3" w:name="sub_10011"/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перемещения отходов строительства, сноса зданий и сооружений, в том числе грунт</w:t>
      </w:r>
      <w:r w:rsidR="00E3346D">
        <w:rPr>
          <w:sz w:val="28"/>
          <w:szCs w:val="28"/>
        </w:rPr>
        <w:t xml:space="preserve">а, на территории  </w:t>
      </w:r>
      <w:r w:rsidR="003B339D">
        <w:rPr>
          <w:color w:val="000000"/>
          <w:sz w:val="28"/>
          <w:szCs w:val="28"/>
        </w:rPr>
        <w:t>Почтовского</w:t>
      </w:r>
      <w:r w:rsidR="003B339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в соответствии с Федеральным законом от 24.06.1998 N 89-ФЗ "Об отход</w:t>
      </w:r>
      <w:r w:rsidR="00E3346D">
        <w:rPr>
          <w:sz w:val="28"/>
          <w:szCs w:val="28"/>
        </w:rPr>
        <w:t xml:space="preserve">ах производства и потребления", </w:t>
      </w:r>
      <w:r>
        <w:rPr>
          <w:sz w:val="28"/>
          <w:szCs w:val="28"/>
        </w:rPr>
        <w:t>постановлением Правительства Российской Федерации от 30.04.2014 N 403 «Об исчерпывающем перечне процедур в сфере жилищного строительства», постановлением Правительства Российской Федерации от 28.03.2017 N 346 «Об исчерпывающем перечне</w:t>
      </w:r>
      <w:proofErr w:type="gramEnd"/>
      <w:r>
        <w:rPr>
          <w:sz w:val="28"/>
          <w:szCs w:val="28"/>
        </w:rPr>
        <w:t xml:space="preserve">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назначения».</w:t>
      </w:r>
      <w:bookmarkEnd w:id="3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4" w:name="sub_10012"/>
      <w:r>
        <w:rPr>
          <w:sz w:val="28"/>
          <w:szCs w:val="28"/>
        </w:rPr>
        <w:t xml:space="preserve">1.2. Настоящий Порядок регулирует отношения, возникающие при перемещении отходов строительства, сноса зданий и сооружений, в том числе грунта </w:t>
      </w:r>
      <w:r w:rsidR="00E3346D">
        <w:rPr>
          <w:sz w:val="28"/>
          <w:szCs w:val="28"/>
        </w:rPr>
        <w:t>(далее - отходы), на территории</w:t>
      </w:r>
      <w:r w:rsidR="003B339D" w:rsidRPr="003B339D">
        <w:rPr>
          <w:color w:val="000000"/>
          <w:sz w:val="28"/>
          <w:szCs w:val="28"/>
        </w:rPr>
        <w:t xml:space="preserve"> </w:t>
      </w:r>
      <w:r w:rsidR="003B339D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 поселения, осуществлении</w:t>
      </w:r>
      <w:r w:rsidR="00E334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перемещением, и направлен на повышение эффективности их использования в процессе хозяйственной деятельности, а также на предотвращение негативного воздействия на окружающую среду.</w:t>
      </w:r>
      <w:bookmarkEnd w:id="4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5" w:name="sub_10013"/>
      <w:r>
        <w:rPr>
          <w:sz w:val="28"/>
          <w:szCs w:val="28"/>
        </w:rPr>
        <w:t>1.3. Требования настоящего Порядка обязательны для исполнения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физическими,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юридическими лицами и индивидуальными предпринимателями, осуществляющими в ходе своей деятельности перемещение отходов на территории</w:t>
      </w:r>
      <w:r w:rsidR="00E3346D">
        <w:rPr>
          <w:sz w:val="28"/>
          <w:szCs w:val="28"/>
        </w:rPr>
        <w:t xml:space="preserve"> </w:t>
      </w:r>
      <w:r w:rsidR="003B339D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bookmarkEnd w:id="5"/>
      <w:r w:rsidR="00091B4C">
        <w:rPr>
          <w:sz w:val="28"/>
          <w:szCs w:val="28"/>
        </w:rPr>
        <w:t>.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6" w:name="sub_10014"/>
      <w:r>
        <w:rPr>
          <w:sz w:val="28"/>
          <w:szCs w:val="28"/>
        </w:rPr>
        <w:t>1.4. Целью процедуры выдачи разрешения на перемещение отходов на те</w:t>
      </w:r>
      <w:r w:rsidR="00E3346D">
        <w:rPr>
          <w:sz w:val="28"/>
          <w:szCs w:val="28"/>
        </w:rPr>
        <w:t xml:space="preserve">рритории </w:t>
      </w:r>
      <w:r w:rsidR="003B339D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разрешение на перемещение отходов) является недопущение образования стихийных свалок.</w:t>
      </w:r>
      <w:bookmarkEnd w:id="6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7" w:name="sub_10015"/>
      <w:r>
        <w:rPr>
          <w:sz w:val="28"/>
          <w:szCs w:val="28"/>
        </w:rPr>
        <w:t>1.5. Разрешение на перемещение отходов выдает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="00E3346D">
        <w:rPr>
          <w:sz w:val="28"/>
          <w:szCs w:val="28"/>
        </w:rPr>
        <w:t xml:space="preserve"> </w:t>
      </w:r>
      <w:r w:rsidR="003B339D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Уполномоченный орган) в соответствии с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</w:t>
      </w:r>
      <w:r w:rsidR="00244BB5">
        <w:rPr>
          <w:color w:val="000000"/>
          <w:sz w:val="28"/>
          <w:szCs w:val="28"/>
        </w:rPr>
        <w:t xml:space="preserve"> Почтовского</w:t>
      </w:r>
      <w:r>
        <w:rPr>
          <w:sz w:val="28"/>
          <w:szCs w:val="28"/>
        </w:rPr>
        <w:t> сельского поселения</w:t>
      </w:r>
      <w:r w:rsidR="00E3346D">
        <w:rPr>
          <w:sz w:val="28"/>
          <w:szCs w:val="28"/>
        </w:rPr>
        <w:t xml:space="preserve"> </w:t>
      </w:r>
      <w:r w:rsidR="00244BB5">
        <w:rPr>
          <w:color w:val="000000"/>
          <w:sz w:val="28"/>
          <w:szCs w:val="28"/>
        </w:rPr>
        <w:t>Бахчисарайского</w:t>
      </w:r>
      <w:r>
        <w:rPr>
          <w:sz w:val="28"/>
          <w:szCs w:val="28"/>
        </w:rPr>
        <w:t xml:space="preserve"> района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 «Об утверждении административного регламента предоставления муниципальной услуги «Выдача разрешения на перемещение отходов строительства, сноса зданий и сооружений, в том числе грунтов», настоящим Порядком.</w:t>
      </w:r>
      <w:bookmarkEnd w:id="7"/>
    </w:p>
    <w:p w:rsidR="00B56ED2" w:rsidRDefault="00B56ED2" w:rsidP="00B56ED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12B6F" w:rsidRDefault="00712B6F" w:rsidP="00B56ED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12B6F" w:rsidRDefault="00712B6F" w:rsidP="00B56ED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12B6F" w:rsidRDefault="00712B6F" w:rsidP="00B56ED2">
      <w:pPr>
        <w:pStyle w:val="a3"/>
        <w:spacing w:before="0" w:beforeAutospacing="0" w:after="0" w:afterAutospacing="0"/>
        <w:ind w:firstLine="709"/>
      </w:pPr>
    </w:p>
    <w:p w:rsidR="00B56ED2" w:rsidRPr="00B9462B" w:rsidRDefault="00B56ED2" w:rsidP="00E3346D">
      <w:pPr>
        <w:pStyle w:val="1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8" w:name="sub_200"/>
      <w:r w:rsidRPr="00B9462B">
        <w:rPr>
          <w:b/>
          <w:sz w:val="28"/>
          <w:szCs w:val="28"/>
        </w:rPr>
        <w:lastRenderedPageBreak/>
        <w:t>2. Перемещение отходов</w:t>
      </w:r>
      <w:bookmarkEnd w:id="8"/>
    </w:p>
    <w:p w:rsidR="00E3346D" w:rsidRDefault="00E3346D" w:rsidP="00E3346D">
      <w:pPr>
        <w:pStyle w:val="11"/>
        <w:spacing w:before="0" w:beforeAutospacing="0" w:after="0" w:afterAutospacing="0"/>
        <w:ind w:firstLine="709"/>
        <w:jc w:val="center"/>
      </w:pP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9" w:name="sub_10021"/>
      <w:r>
        <w:rPr>
          <w:sz w:val="28"/>
          <w:szCs w:val="28"/>
        </w:rPr>
        <w:t>2.1. Перемещение отходов на территории</w:t>
      </w:r>
      <w:r w:rsidR="00E3346D">
        <w:rPr>
          <w:sz w:val="28"/>
          <w:szCs w:val="28"/>
        </w:rPr>
        <w:t xml:space="preserve"> </w:t>
      </w:r>
      <w:r w:rsidR="00244BB5">
        <w:rPr>
          <w:color w:val="000000"/>
          <w:sz w:val="28"/>
          <w:szCs w:val="28"/>
        </w:rPr>
        <w:t>Почтовского</w:t>
      </w:r>
      <w:r w:rsidR="00244BB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основании разрешения на их перемещение.</w:t>
      </w:r>
      <w:bookmarkEnd w:id="9"/>
    </w:p>
    <w:p w:rsidR="00B56ED2" w:rsidRDefault="00E3346D" w:rsidP="00E3346D">
      <w:pPr>
        <w:pStyle w:val="a3"/>
        <w:spacing w:before="0" w:beforeAutospacing="0" w:after="0" w:afterAutospacing="0"/>
        <w:ind w:firstLine="709"/>
        <w:jc w:val="both"/>
      </w:pPr>
      <w:bookmarkStart w:id="10" w:name="sub_10022"/>
      <w:r>
        <w:rPr>
          <w:sz w:val="28"/>
          <w:szCs w:val="28"/>
        </w:rPr>
        <w:t xml:space="preserve">2.2. </w:t>
      </w:r>
      <w:r w:rsidR="00B56ED2">
        <w:rPr>
          <w:sz w:val="28"/>
          <w:szCs w:val="28"/>
        </w:rPr>
        <w:t>Физическими лицами, юридическим лицам и индивидуальным предпринимателям, указанным в п. 1.3 настоящего Порядка, перемещение отходов на территории</w:t>
      </w:r>
      <w:r>
        <w:rPr>
          <w:sz w:val="28"/>
          <w:szCs w:val="28"/>
        </w:rPr>
        <w:t xml:space="preserve"> </w:t>
      </w:r>
      <w:r w:rsidR="00244BB5">
        <w:rPr>
          <w:color w:val="000000"/>
          <w:sz w:val="28"/>
          <w:szCs w:val="28"/>
        </w:rPr>
        <w:t>Почтовского</w:t>
      </w:r>
      <w:r>
        <w:rPr>
          <w:sz w:val="28"/>
          <w:szCs w:val="28"/>
        </w:rPr>
        <w:t xml:space="preserve"> </w:t>
      </w:r>
      <w:r w:rsidR="00B56ED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B56ED2">
        <w:rPr>
          <w:sz w:val="28"/>
          <w:szCs w:val="28"/>
        </w:rPr>
        <w:t>без разрешения на их перемещение либо перемещение с нарушением разрешения на перемещение отходов запрещено.</w:t>
      </w:r>
      <w:bookmarkEnd w:id="10"/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56ED2" w:rsidRPr="00B9462B" w:rsidRDefault="00B56ED2" w:rsidP="00E3346D">
      <w:pPr>
        <w:pStyle w:val="1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11" w:name="sub_300"/>
      <w:r w:rsidRPr="00B9462B">
        <w:rPr>
          <w:b/>
          <w:sz w:val="28"/>
          <w:szCs w:val="28"/>
        </w:rPr>
        <w:t>3. Получение разрешения на перемещение отходов</w:t>
      </w:r>
      <w:bookmarkEnd w:id="11"/>
    </w:p>
    <w:p w:rsidR="00E3346D" w:rsidRDefault="00E3346D" w:rsidP="00B56ED2">
      <w:pPr>
        <w:pStyle w:val="11"/>
        <w:spacing w:before="0" w:beforeAutospacing="0" w:after="0" w:afterAutospacing="0"/>
        <w:ind w:firstLine="709"/>
      </w:pP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2" w:name="sub_10031"/>
      <w:r>
        <w:rPr>
          <w:sz w:val="28"/>
          <w:szCs w:val="28"/>
        </w:rPr>
        <w:t>3.1. Выдача разрешения на пе</w:t>
      </w:r>
      <w:r w:rsidR="00E3346D">
        <w:rPr>
          <w:sz w:val="28"/>
          <w:szCs w:val="28"/>
        </w:rPr>
        <w:t xml:space="preserve">ремещение отходов на территории </w:t>
      </w:r>
      <w:r w:rsidR="00244BB5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осуществляется Уполномоченным органом.</w:t>
      </w:r>
      <w:bookmarkEnd w:id="12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3" w:name="sub_10032"/>
      <w:r>
        <w:rPr>
          <w:sz w:val="28"/>
          <w:szCs w:val="28"/>
        </w:rPr>
        <w:t xml:space="preserve">3.2. Разрешение </w:t>
      </w:r>
      <w:r w:rsidR="00E3346D">
        <w:rPr>
          <w:sz w:val="28"/>
          <w:szCs w:val="28"/>
        </w:rPr>
        <w:t xml:space="preserve">на перемещение отходов выдается </w:t>
      </w:r>
      <w:r>
        <w:rPr>
          <w:sz w:val="28"/>
          <w:szCs w:val="28"/>
        </w:rPr>
        <w:t>физическим,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юридическим лицам и индивидуальным предпринимателям, указанным в п. 1.3 настоящего Порядка (далее - Заявители), на срок действия разрешения на строительство, договора на перемещение отходов на территории</w:t>
      </w:r>
      <w:r w:rsidR="00E3346D">
        <w:rPr>
          <w:sz w:val="28"/>
          <w:szCs w:val="28"/>
        </w:rPr>
        <w:t xml:space="preserve"> </w:t>
      </w:r>
      <w:r w:rsidR="00244BB5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  <w:bookmarkEnd w:id="13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4" w:name="sub_10033"/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Для оформления разрешения на перемещение отходов Заявители в срок, не превышающий пяти рабочих дней со дня, следующего за последним днем срока направления извещения о начале строительства, реконструкции объекта капитального строительства, установленного частью 5 статьи 52 Градостроительного кодекса Российской Федерации, подают в Уполномоченный орган заявление на получение разрешения на перемещение отходов (далее - заявление) с приложением документов, указанных в п. 3.4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proofErr w:type="gramEnd"/>
      <w:r>
        <w:rPr>
          <w:sz w:val="28"/>
          <w:szCs w:val="28"/>
        </w:rPr>
        <w:t xml:space="preserve"> Порядка.</w:t>
      </w:r>
      <w:bookmarkEnd w:id="14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5" w:name="sub_10034"/>
      <w:r>
        <w:rPr>
          <w:sz w:val="28"/>
          <w:szCs w:val="28"/>
        </w:rPr>
        <w:t>3.4. Заявитель прилагает к заявлению надлежащим образом заверенные копии следующих документов:</w:t>
      </w:r>
      <w:bookmarkEnd w:id="15"/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sub_10035"/>
      <w:r w:rsidRPr="00091B4C">
        <w:rPr>
          <w:sz w:val="28"/>
          <w:szCs w:val="28"/>
        </w:rPr>
        <w:t>1) график производства работ;</w:t>
      </w:r>
      <w:bookmarkEnd w:id="16"/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B4C">
        <w:rPr>
          <w:sz w:val="28"/>
          <w:szCs w:val="28"/>
        </w:rPr>
        <w:t>2) копия договора со специализированной организацией на размещение и утилизацию отходов;</w:t>
      </w:r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B4C">
        <w:rPr>
          <w:sz w:val="28"/>
          <w:szCs w:val="28"/>
        </w:rPr>
        <w:t>3) копия договора с транспортной организацией на перемещение отходов (в случае, когда вывоз отходов осуществляется организацией);</w:t>
      </w:r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B4C">
        <w:rPr>
          <w:sz w:val="28"/>
          <w:szCs w:val="28"/>
        </w:rPr>
        <w:t>4) ситуационный план места проведения работ;</w:t>
      </w:r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B4C">
        <w:rPr>
          <w:sz w:val="28"/>
          <w:szCs w:val="28"/>
        </w:rPr>
        <w:t xml:space="preserve">5) </w:t>
      </w:r>
      <w:r w:rsidR="00091B4C" w:rsidRPr="00091B4C">
        <w:rPr>
          <w:sz w:val="28"/>
          <w:szCs w:val="28"/>
        </w:rPr>
        <w:t>п</w:t>
      </w:r>
      <w:r w:rsidR="00091B4C" w:rsidRPr="00091B4C">
        <w:rPr>
          <w:rStyle w:val="a4"/>
          <w:sz w:val="28"/>
          <w:szCs w:val="28"/>
        </w:rPr>
        <w:t xml:space="preserve">равоустанавливающие документы на земельный участок и объект недвижимости, если права не зарегистрированы в </w:t>
      </w:r>
      <w:r w:rsidR="00091B4C" w:rsidRPr="00091B4C">
        <w:rPr>
          <w:spacing w:val="2"/>
          <w:sz w:val="28"/>
          <w:szCs w:val="28"/>
          <w:shd w:val="clear" w:color="auto" w:fill="FFFFFF"/>
        </w:rPr>
        <w:t>Едином государственном реестре недвижимости;</w:t>
      </w:r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B4C">
        <w:rPr>
          <w:sz w:val="28"/>
          <w:szCs w:val="28"/>
        </w:rPr>
        <w:t>6) документ, удостоверяющий личность заявителя;</w:t>
      </w:r>
    </w:p>
    <w:p w:rsidR="00B56ED2" w:rsidRPr="00091B4C" w:rsidRDefault="00B56ED2" w:rsidP="00E33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B4C">
        <w:rPr>
          <w:sz w:val="28"/>
          <w:szCs w:val="28"/>
        </w:rPr>
        <w:t>7) документ, подтверждающий полномочия представителя физического или юридического лица, действовать от его имени.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3.5. По собственной инициативе Заявителем в дополнение к документам, указанным в п. 3.4 настоящего Порядка, в Уполномоченный орган могут быть </w:t>
      </w:r>
      <w:proofErr w:type="gramStart"/>
      <w:r>
        <w:rPr>
          <w:sz w:val="28"/>
          <w:szCs w:val="28"/>
        </w:rPr>
        <w:t>представлены</w:t>
      </w:r>
      <w:proofErr w:type="gramEnd"/>
      <w:r>
        <w:rPr>
          <w:sz w:val="28"/>
          <w:szCs w:val="28"/>
        </w:rPr>
        <w:t>: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7" w:name="sub_10036"/>
      <w:r>
        <w:rPr>
          <w:sz w:val="28"/>
          <w:szCs w:val="28"/>
        </w:rPr>
        <w:t>1) выписка из Единого государственного реестра юридических лиц (в случае обращения юридического лица);</w:t>
      </w:r>
      <w:bookmarkEnd w:id="17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2) выписка из Единого государственного реестра индивидуальных предпринимателей (в случае обращения индивидуального предпринимателя);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>3) разрешение на строительство (в случае перемещения грунтов).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8" w:name="sub_10037"/>
      <w:r>
        <w:rPr>
          <w:sz w:val="28"/>
          <w:szCs w:val="28"/>
        </w:rPr>
        <w:t>3.6. Срок рассмотрения заявления на получение разрешения на перемещение отходов на территории</w:t>
      </w:r>
      <w:r w:rsidR="00E3346D">
        <w:rPr>
          <w:sz w:val="28"/>
          <w:szCs w:val="28"/>
        </w:rPr>
        <w:t xml:space="preserve"> </w:t>
      </w:r>
      <w:r w:rsidR="00244BB5">
        <w:rPr>
          <w:color w:val="000000"/>
          <w:sz w:val="28"/>
          <w:szCs w:val="28"/>
        </w:rPr>
        <w:t>Почтовского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превышает 10 рабочих дней от даты поступления заявления.</w:t>
      </w:r>
      <w:bookmarkEnd w:id="18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Выдача Заявителю разрешения на перемещение отходов или отказ в выдаче разрешения на перемещение отходов осуществляется посредством: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личного обращения в Уполномоченный орган;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почтового отправления;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портала государственных услуг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технической возможности).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19" w:name="sub_10038"/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>В случае изменения наименования юридического лица или индивидуального предпринимателя, реквизитов договора, на основании которого осуществляются утилизация и (или) размещение отходов, объема образуемых отходов, видов образуемых отходов, наименования юридического лица или индивидуального предпринимателя, осуществляющего перемещение отходов, наименования юридического лица или индивидуального предпринимателя, осуществляющего утилизацию и (или) размещение отходов, объекта утилизации и (или) размещения отходов разрешение на перемещение отходов подлежит переоформлению.</w:t>
      </w:r>
      <w:bookmarkEnd w:id="19"/>
      <w:proofErr w:type="gramEnd"/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Переоформление разрешения на перемещение отходов осуществляется в порядке и сроки, предусмотренные для получения разрешения.</w:t>
      </w: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bookmarkStart w:id="20" w:name="sub_10312"/>
      <w:r>
        <w:rPr>
          <w:sz w:val="28"/>
          <w:szCs w:val="28"/>
        </w:rPr>
        <w:t xml:space="preserve">3.8. В случае утраты оригинала разрешения на перемещение отходов Уполномоченным органом оформляется дубликат разрешения на основании заявления Заявителя в срок, не превышающий пяти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 в Уполномоченном органе.</w:t>
      </w:r>
      <w:bookmarkEnd w:id="20"/>
    </w:p>
    <w:p w:rsidR="00070774" w:rsidRDefault="00070774" w:rsidP="00B56ED2">
      <w:pPr>
        <w:pStyle w:val="a3"/>
        <w:spacing w:before="0" w:beforeAutospacing="0" w:after="0" w:afterAutospacing="0"/>
        <w:ind w:firstLine="709"/>
      </w:pPr>
    </w:p>
    <w:p w:rsidR="00B56ED2" w:rsidRPr="00B9462B" w:rsidRDefault="00B56ED2" w:rsidP="00E3346D">
      <w:pPr>
        <w:pStyle w:val="1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21" w:name="sub_400"/>
      <w:r w:rsidRPr="00B9462B">
        <w:rPr>
          <w:b/>
          <w:sz w:val="28"/>
          <w:szCs w:val="28"/>
        </w:rPr>
        <w:t>4. Осуществление контроля</w:t>
      </w:r>
      <w:bookmarkEnd w:id="21"/>
    </w:p>
    <w:p w:rsidR="00E3346D" w:rsidRDefault="00E3346D" w:rsidP="00B56ED2">
      <w:pPr>
        <w:pStyle w:val="11"/>
        <w:spacing w:before="0" w:beforeAutospacing="0" w:after="0" w:afterAutospacing="0"/>
        <w:ind w:firstLine="709"/>
      </w:pPr>
    </w:p>
    <w:p w:rsidR="00B56ED2" w:rsidRDefault="00B56ED2" w:rsidP="00E3346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физическими лицами,</w:t>
      </w:r>
      <w:r w:rsidR="00E3346D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юридическими лицами и индивидуальными предпринимателями настоящего Порядка осуществляется Уполномоченным органом путем проведения мониторинга исполнения</w:t>
      </w:r>
      <w:r w:rsidR="00E3346D">
        <w:rPr>
          <w:sz w:val="28"/>
          <w:szCs w:val="28"/>
        </w:rPr>
        <w:t xml:space="preserve"> физическими лицами, </w:t>
      </w:r>
      <w:r>
        <w:rPr>
          <w:sz w:val="28"/>
          <w:szCs w:val="28"/>
        </w:rPr>
        <w:t>юридическими лицами и индивидуальными предпринимателями, указанными в п. 1.3 настоящего Порядка, условий и требований, установленных в разрешениях на перемещение отходов.</w:t>
      </w:r>
      <w:bookmarkStart w:id="22" w:name="_GoBack"/>
      <w:bookmarkEnd w:id="22"/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56ED2" w:rsidRDefault="00B56ED2" w:rsidP="00B56ED2">
      <w:pPr>
        <w:pStyle w:val="a3"/>
        <w:spacing w:before="0" w:beforeAutospacing="0" w:after="0" w:afterAutospacing="0"/>
        <w:ind w:firstLine="709"/>
      </w:pPr>
      <w:r>
        <w:rPr>
          <w:sz w:val="28"/>
          <w:szCs w:val="28"/>
        </w:rPr>
        <w:t> </w:t>
      </w:r>
    </w:p>
    <w:p w:rsidR="00BA7C23" w:rsidRDefault="00BA7C23"/>
    <w:sectPr w:rsidR="00BA7C23" w:rsidSect="00244B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ED2"/>
    <w:rsid w:val="00070774"/>
    <w:rsid w:val="00091B4C"/>
    <w:rsid w:val="00244BB5"/>
    <w:rsid w:val="002B7D76"/>
    <w:rsid w:val="003B339D"/>
    <w:rsid w:val="00635078"/>
    <w:rsid w:val="00712B6F"/>
    <w:rsid w:val="007372B9"/>
    <w:rsid w:val="00761DF5"/>
    <w:rsid w:val="00813687"/>
    <w:rsid w:val="00857268"/>
    <w:rsid w:val="00AC49E6"/>
    <w:rsid w:val="00B56ED2"/>
    <w:rsid w:val="00B9462B"/>
    <w:rsid w:val="00BA7C23"/>
    <w:rsid w:val="00BF42F3"/>
    <w:rsid w:val="00E3346D"/>
    <w:rsid w:val="00EA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B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B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B56ED2"/>
  </w:style>
  <w:style w:type="character" w:customStyle="1" w:styleId="a4">
    <w:name w:val="Цветовое выделение для Нормальный"/>
    <w:rsid w:val="00070774"/>
  </w:style>
  <w:style w:type="character" w:customStyle="1" w:styleId="3">
    <w:name w:val="Основной текст (3)_"/>
    <w:basedOn w:val="a0"/>
    <w:link w:val="30"/>
    <w:rsid w:val="00635078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5078"/>
    <w:pPr>
      <w:widowControl w:val="0"/>
      <w:shd w:val="clear" w:color="auto" w:fill="FFFFFF"/>
      <w:spacing w:after="0" w:line="216" w:lineRule="exact"/>
      <w:jc w:val="center"/>
    </w:pPr>
    <w:rPr>
      <w:rFonts w:ascii="Lucida Sans Unicode" w:eastAsia="Lucida Sans Unicode" w:hAnsi="Lucida Sans Unicode" w:cs="Lucida Sans Unicode"/>
      <w:sz w:val="15"/>
      <w:szCs w:val="15"/>
    </w:rPr>
  </w:style>
  <w:style w:type="paragraph" w:styleId="31">
    <w:name w:val="Body Text 3"/>
    <w:basedOn w:val="a"/>
    <w:link w:val="32"/>
    <w:rsid w:val="00635078"/>
    <w:pPr>
      <w:spacing w:after="0" w:line="240" w:lineRule="auto"/>
      <w:ind w:right="-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5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B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B56ED2"/>
  </w:style>
  <w:style w:type="character" w:customStyle="1" w:styleId="a4">
    <w:name w:val="Цветовое выделение для Нормальный"/>
    <w:rsid w:val="00070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я</cp:lastModifiedBy>
  <cp:revision>3</cp:revision>
  <cp:lastPrinted>2021-02-26T11:10:00Z</cp:lastPrinted>
  <dcterms:created xsi:type="dcterms:W3CDTF">2021-03-16T09:56:00Z</dcterms:created>
  <dcterms:modified xsi:type="dcterms:W3CDTF">2021-03-16T09:57:00Z</dcterms:modified>
</cp:coreProperties>
</file>